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1126E7" w:rsidRPr="001126E7" w:rsidRDefault="001126E7" w:rsidP="001126E7">
      <w:pPr>
        <w:spacing w:after="0" w:line="240" w:lineRule="auto"/>
        <w:rPr>
          <w:rFonts w:ascii="Arial Narrow" w:eastAsia="Times New Roman" w:hAnsi="Arial Narrow" w:cs="Times New Roman"/>
          <w:b/>
          <w:sz w:val="24"/>
          <w:szCs w:val="24"/>
        </w:rPr>
      </w:pPr>
      <w:r w:rsidRPr="001126E7">
        <w:rPr>
          <w:rFonts w:ascii="Arial Narrow" w:eastAsia="Times New Roman" w:hAnsi="Arial Narrow" w:cs="Times New Roman"/>
          <w:b/>
          <w:sz w:val="24"/>
          <w:szCs w:val="24"/>
        </w:rPr>
        <w:t>ARR FTR Market Task Force (AFMTF)</w:t>
      </w:r>
    </w:p>
    <w:p w:rsidR="001126E7" w:rsidRPr="001126E7" w:rsidRDefault="00516D21" w:rsidP="001126E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p>
    <w:p w:rsidR="001126E7" w:rsidRPr="001126E7" w:rsidRDefault="006A0467" w:rsidP="001126E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March</w:t>
      </w:r>
      <w:r w:rsidR="001126E7" w:rsidRPr="001126E7">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25</w:t>
      </w:r>
      <w:r w:rsidR="001126E7" w:rsidRPr="001126E7">
        <w:rPr>
          <w:rFonts w:ascii="Arial Narrow" w:eastAsia="Times New Roman" w:hAnsi="Arial Narrow" w:cs="Times New Roman"/>
          <w:b/>
          <w:sz w:val="24"/>
          <w:szCs w:val="24"/>
        </w:rPr>
        <w:t>, 2020</w:t>
      </w:r>
    </w:p>
    <w:p w:rsidR="00B62597" w:rsidRDefault="00C403C2" w:rsidP="001126E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9</w:t>
      </w:r>
      <w:r w:rsidR="001126E7" w:rsidRPr="001126E7">
        <w:rPr>
          <w:rFonts w:ascii="Arial Narrow" w:eastAsia="Times New Roman" w:hAnsi="Arial Narrow" w:cs="Times New Roman"/>
          <w:b/>
          <w:sz w:val="24"/>
          <w:szCs w:val="24"/>
        </w:rPr>
        <w:t xml:space="preserve">:00 </w:t>
      </w:r>
      <w:r>
        <w:rPr>
          <w:rFonts w:ascii="Arial Narrow" w:eastAsia="Times New Roman" w:hAnsi="Arial Narrow" w:cs="Times New Roman"/>
          <w:b/>
          <w:sz w:val="24"/>
          <w:szCs w:val="24"/>
        </w:rPr>
        <w:t>a</w:t>
      </w:r>
      <w:r w:rsidR="001126E7" w:rsidRPr="001126E7">
        <w:rPr>
          <w:rFonts w:ascii="Arial Narrow" w:eastAsia="Times New Roman" w:hAnsi="Arial Narrow" w:cs="Times New Roman"/>
          <w:b/>
          <w:sz w:val="24"/>
          <w:szCs w:val="24"/>
        </w:rPr>
        <w:t>.m. – 4:00 p.m. EPT</w:t>
      </w:r>
    </w:p>
    <w:p w:rsidR="001126E7" w:rsidRPr="00B62597" w:rsidRDefault="001126E7" w:rsidP="001126E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C403C2">
        <w:t>on (9</w:t>
      </w:r>
      <w:r w:rsidRPr="00527104">
        <w:t>:00-</w:t>
      </w:r>
      <w:r w:rsidR="00C403C2">
        <w:t>9</w:t>
      </w:r>
      <w:r w:rsidRPr="00527104">
        <w:t>:0</w:t>
      </w:r>
      <w:r w:rsidR="00A77ED2">
        <w:t>5</w:t>
      </w:r>
      <w:r w:rsidR="00B62597" w:rsidRPr="00527104">
        <w:t>)</w:t>
      </w:r>
    </w:p>
    <w:bookmarkEnd w:id="0"/>
    <w:bookmarkEnd w:id="1"/>
    <w:p w:rsidR="001126E7" w:rsidRPr="001126E7" w:rsidRDefault="001126E7" w:rsidP="001126E7">
      <w:pPr>
        <w:pStyle w:val="SecondaryHeading-Numbered"/>
        <w:rPr>
          <w:b w:val="0"/>
        </w:rPr>
      </w:pPr>
      <w:r w:rsidRPr="001126E7">
        <w:rPr>
          <w:b w:val="0"/>
        </w:rPr>
        <w:t>Ms. Emmy Messina will provide welcome, announcements, and review of the Antitrust, Code of Conduct, and Public Meetings/Media Participant Guidelines.</w:t>
      </w:r>
    </w:p>
    <w:p w:rsidR="001126E7" w:rsidRPr="001126E7" w:rsidRDefault="001126E7" w:rsidP="001126E7">
      <w:pPr>
        <w:pStyle w:val="SecondaryHeading-Numbered"/>
        <w:numPr>
          <w:ilvl w:val="0"/>
          <w:numId w:val="0"/>
        </w:numPr>
        <w:ind w:left="360"/>
      </w:pPr>
      <w:r w:rsidRPr="001126E7">
        <w:t xml:space="preserve">Stakeholders will be asked to approve the draft minutes from the </w:t>
      </w:r>
      <w:r w:rsidR="006A0467">
        <w:t>February 19</w:t>
      </w:r>
      <w:r w:rsidRPr="001126E7">
        <w:t>, 2020 meeting.</w:t>
      </w:r>
    </w:p>
    <w:p w:rsidR="001D3B68" w:rsidRPr="00DB29E9" w:rsidRDefault="00A77ED2" w:rsidP="007C2954">
      <w:pPr>
        <w:pStyle w:val="PrimaryHeading"/>
      </w:pPr>
      <w:r>
        <w:t>Process and Work Plan (</w:t>
      </w:r>
      <w:r w:rsidR="00C403C2">
        <w:t>9</w:t>
      </w:r>
      <w:r w:rsidR="001D3B68">
        <w:t>:0</w:t>
      </w:r>
      <w:r>
        <w:t>5</w:t>
      </w:r>
      <w:r w:rsidR="001D3B68">
        <w:t>-</w:t>
      </w:r>
      <w:r w:rsidR="00C403C2">
        <w:t>9</w:t>
      </w:r>
      <w:r w:rsidR="001D3B68">
        <w:t>:</w:t>
      </w:r>
      <w:r w:rsidR="00920436">
        <w:t>10</w:t>
      </w:r>
      <w:r w:rsidR="001D3B68">
        <w:t>)</w:t>
      </w:r>
    </w:p>
    <w:p w:rsidR="001126E7" w:rsidRDefault="001126E7" w:rsidP="001126E7">
      <w:pPr>
        <w:pStyle w:val="ListSubhead1"/>
        <w:rPr>
          <w:b w:val="0"/>
        </w:rPr>
      </w:pPr>
      <w:r w:rsidRPr="001126E7">
        <w:rPr>
          <w:b w:val="0"/>
        </w:rPr>
        <w:t>Mr. Dave Anders will preview the proceedings of the day.</w:t>
      </w:r>
    </w:p>
    <w:p w:rsidR="0051720C" w:rsidRDefault="0051720C" w:rsidP="0051720C">
      <w:pPr>
        <w:pStyle w:val="PrimaryHeading"/>
      </w:pPr>
      <w:r>
        <w:t>Education (9:1</w:t>
      </w:r>
      <w:r w:rsidR="00920436">
        <w:t>0</w:t>
      </w:r>
      <w:r>
        <w:t>-</w:t>
      </w:r>
      <w:r w:rsidR="00882B8F">
        <w:t>9:2</w:t>
      </w:r>
      <w:r w:rsidR="00920436">
        <w:t>0</w:t>
      </w:r>
      <w:r w:rsidRPr="00DB29E9">
        <w:t>)</w:t>
      </w:r>
    </w:p>
    <w:p w:rsidR="00882B8F" w:rsidRPr="001126E7" w:rsidRDefault="00882B8F" w:rsidP="00882B8F">
      <w:pPr>
        <w:pStyle w:val="SecondaryHeading-Numbered"/>
        <w:rPr>
          <w:b w:val="0"/>
        </w:rPr>
      </w:pPr>
      <w:r w:rsidRPr="001126E7">
        <w:rPr>
          <w:b w:val="0"/>
        </w:rPr>
        <w:t xml:space="preserve">Dr. </w:t>
      </w:r>
      <w:r>
        <w:rPr>
          <w:b w:val="0"/>
        </w:rPr>
        <w:t>William Hogan</w:t>
      </w:r>
      <w:r w:rsidRPr="001126E7">
        <w:rPr>
          <w:b w:val="0"/>
        </w:rPr>
        <w:t xml:space="preserve">, </w:t>
      </w:r>
      <w:r>
        <w:rPr>
          <w:b w:val="0"/>
        </w:rPr>
        <w:t xml:space="preserve">Harvard University, will give a perspective on </w:t>
      </w:r>
      <w:r w:rsidR="00647A54">
        <w:rPr>
          <w:b w:val="0"/>
        </w:rPr>
        <w:t xml:space="preserve">the </w:t>
      </w:r>
      <w:r>
        <w:rPr>
          <w:b w:val="0"/>
        </w:rPr>
        <w:t xml:space="preserve">ARR/FTR </w:t>
      </w:r>
      <w:r w:rsidR="00647A54">
        <w:rPr>
          <w:b w:val="0"/>
        </w:rPr>
        <w:t>construct</w:t>
      </w:r>
      <w:r>
        <w:rPr>
          <w:b w:val="0"/>
        </w:rPr>
        <w:t>.</w:t>
      </w:r>
      <w:r w:rsidRPr="001126E7">
        <w:rPr>
          <w:b w:val="0"/>
        </w:rPr>
        <w:t xml:space="preserve"> </w:t>
      </w:r>
    </w:p>
    <w:p w:rsidR="00DD7097" w:rsidRDefault="00DD7097" w:rsidP="00DD7097">
      <w:pPr>
        <w:pStyle w:val="PrimaryHeading"/>
      </w:pPr>
      <w:r>
        <w:t>Initial Interest Identification (</w:t>
      </w:r>
      <w:r w:rsidR="00882B8F">
        <w:t>9</w:t>
      </w:r>
      <w:r>
        <w:t>:</w:t>
      </w:r>
      <w:r w:rsidR="00882B8F">
        <w:t>2</w:t>
      </w:r>
      <w:r w:rsidR="00920436">
        <w:t>0</w:t>
      </w:r>
      <w:r>
        <w:t>-</w:t>
      </w:r>
      <w:r w:rsidR="00882B8F">
        <w:t>9</w:t>
      </w:r>
      <w:r>
        <w:t>:</w:t>
      </w:r>
      <w:r w:rsidR="00882B8F">
        <w:t>5</w:t>
      </w:r>
      <w:r w:rsidR="00920436">
        <w:t>0</w:t>
      </w:r>
      <w:r w:rsidRPr="00DB29E9">
        <w:t>)</w:t>
      </w:r>
    </w:p>
    <w:p w:rsidR="00DD7097" w:rsidRPr="00DD7097" w:rsidRDefault="00DD7097" w:rsidP="00DD7097">
      <w:pPr>
        <w:pStyle w:val="SecondaryHeading-Numbered"/>
        <w:rPr>
          <w:b w:val="0"/>
        </w:rPr>
      </w:pPr>
      <w:r>
        <w:rPr>
          <w:b w:val="0"/>
        </w:rPr>
        <w:t>Mr. Dave Anders and Ms. Emmy Messina will open the meeting up for initial interest identification. All participants are encouraged to provide their inputs.</w:t>
      </w:r>
    </w:p>
    <w:p w:rsidR="001D3B68" w:rsidRDefault="00A77ED2" w:rsidP="007C2954">
      <w:pPr>
        <w:pStyle w:val="PrimaryHeading"/>
      </w:pPr>
      <w:r>
        <w:t>Education</w:t>
      </w:r>
      <w:r w:rsidR="0051720C">
        <w:t xml:space="preserve"> Continued</w:t>
      </w:r>
      <w:r w:rsidR="00606F11">
        <w:t xml:space="preserve"> </w:t>
      </w:r>
      <w:r w:rsidR="001D3B68">
        <w:t>(</w:t>
      </w:r>
      <w:r w:rsidR="00C403C2">
        <w:t>9</w:t>
      </w:r>
      <w:r w:rsidR="007A1F86">
        <w:t>:</w:t>
      </w:r>
      <w:r w:rsidR="00882B8F">
        <w:t>5</w:t>
      </w:r>
      <w:r w:rsidR="00920436">
        <w:t>0</w:t>
      </w:r>
      <w:r w:rsidR="001D3B68">
        <w:t>-</w:t>
      </w:r>
      <w:r w:rsidR="00C403C2">
        <w:t>1</w:t>
      </w:r>
      <w:r w:rsidR="00882B8F">
        <w:t>2</w:t>
      </w:r>
      <w:r w:rsidR="00C403C2">
        <w:t>:</w:t>
      </w:r>
      <w:r w:rsidR="00882B8F">
        <w:t>00</w:t>
      </w:r>
      <w:r w:rsidR="001D3B68" w:rsidRPr="00DB29E9">
        <w:t>)</w:t>
      </w:r>
    </w:p>
    <w:p w:rsidR="00C403C2" w:rsidRDefault="001126E7" w:rsidP="001126E7">
      <w:pPr>
        <w:pStyle w:val="SecondaryHeading-Numbered"/>
        <w:rPr>
          <w:b w:val="0"/>
        </w:rPr>
      </w:pPr>
      <w:r w:rsidRPr="001126E7">
        <w:rPr>
          <w:b w:val="0"/>
        </w:rPr>
        <w:t xml:space="preserve">Mr. </w:t>
      </w:r>
      <w:r w:rsidR="00C403C2">
        <w:rPr>
          <w:b w:val="0"/>
        </w:rPr>
        <w:t xml:space="preserve">Tim Horger will </w:t>
      </w:r>
      <w:r w:rsidR="00A91E58">
        <w:rPr>
          <w:b w:val="0"/>
        </w:rPr>
        <w:t>pr</w:t>
      </w:r>
      <w:r w:rsidR="00882B8F">
        <w:rPr>
          <w:b w:val="0"/>
        </w:rPr>
        <w:t>ovide education on th</w:t>
      </w:r>
      <w:r w:rsidR="00A91E58">
        <w:rPr>
          <w:b w:val="0"/>
        </w:rPr>
        <w:t xml:space="preserve">e </w:t>
      </w:r>
      <w:r w:rsidR="00882B8F">
        <w:rPr>
          <w:b w:val="0"/>
        </w:rPr>
        <w:t xml:space="preserve">FTR </w:t>
      </w:r>
      <w:r w:rsidR="003D7DA5">
        <w:rPr>
          <w:b w:val="0"/>
        </w:rPr>
        <w:t>point-</w:t>
      </w:r>
      <w:r w:rsidR="00A91E58">
        <w:rPr>
          <w:b w:val="0"/>
        </w:rPr>
        <w:t>to</w:t>
      </w:r>
      <w:r w:rsidR="003D7DA5">
        <w:rPr>
          <w:b w:val="0"/>
        </w:rPr>
        <w:t>-</w:t>
      </w:r>
      <w:bookmarkStart w:id="2" w:name="_GoBack"/>
      <w:bookmarkEnd w:id="2"/>
      <w:r w:rsidR="00A91E58">
        <w:rPr>
          <w:b w:val="0"/>
        </w:rPr>
        <w:t xml:space="preserve">point </w:t>
      </w:r>
      <w:r w:rsidR="00882B8F">
        <w:rPr>
          <w:b w:val="0"/>
        </w:rPr>
        <w:t>construct.</w:t>
      </w:r>
    </w:p>
    <w:p w:rsidR="001126E7" w:rsidRPr="00CC0026" w:rsidRDefault="00A91E58" w:rsidP="00CC0026">
      <w:pPr>
        <w:pStyle w:val="SecondaryHeading-Numbered"/>
        <w:rPr>
          <w:b w:val="0"/>
        </w:rPr>
      </w:pPr>
      <w:r w:rsidRPr="00CC0026">
        <w:rPr>
          <w:b w:val="0"/>
        </w:rPr>
        <w:t xml:space="preserve">Mr. </w:t>
      </w:r>
      <w:r w:rsidR="00CC0026">
        <w:rPr>
          <w:b w:val="0"/>
        </w:rPr>
        <w:t xml:space="preserve">Brian Chmielewski will </w:t>
      </w:r>
      <w:r w:rsidR="006C3229">
        <w:rPr>
          <w:b w:val="0"/>
        </w:rPr>
        <w:t xml:space="preserve">present </w:t>
      </w:r>
      <w:r w:rsidR="00CC0026">
        <w:rPr>
          <w:b w:val="0"/>
        </w:rPr>
        <w:t xml:space="preserve">additional education </w:t>
      </w:r>
      <w:r w:rsidR="00E9491F" w:rsidRPr="00CC0026">
        <w:rPr>
          <w:b w:val="0"/>
        </w:rPr>
        <w:t xml:space="preserve">on the current </w:t>
      </w:r>
      <w:r w:rsidR="00CC0026">
        <w:rPr>
          <w:b w:val="0"/>
        </w:rPr>
        <w:t>ARR/</w:t>
      </w:r>
      <w:r w:rsidR="00E9491F" w:rsidRPr="00CC0026">
        <w:rPr>
          <w:b w:val="0"/>
        </w:rPr>
        <w:t xml:space="preserve">FTR </w:t>
      </w:r>
      <w:r w:rsidR="00CC0026">
        <w:rPr>
          <w:b w:val="0"/>
        </w:rPr>
        <w:t xml:space="preserve">design and supporting </w:t>
      </w:r>
      <w:r w:rsidR="00CC0026" w:rsidRPr="00CC0026">
        <w:rPr>
          <w:b w:val="0"/>
        </w:rPr>
        <w:t>metrics</w:t>
      </w:r>
      <w:r w:rsidR="00CC0026">
        <w:rPr>
          <w:b w:val="0"/>
        </w:rPr>
        <w:t>.</w:t>
      </w:r>
    </w:p>
    <w:p w:rsidR="00882B8F" w:rsidRPr="00882B8F" w:rsidRDefault="00882B8F" w:rsidP="00882B8F">
      <w:pPr>
        <w:pStyle w:val="SecondaryHeading-Numbered"/>
        <w:numPr>
          <w:ilvl w:val="0"/>
          <w:numId w:val="0"/>
        </w:numPr>
      </w:pPr>
      <w:r w:rsidRPr="00882B8F">
        <w:t>Break</w:t>
      </w:r>
      <w:r w:rsidR="00920436">
        <w:t xml:space="preserve"> 10:50</w:t>
      </w:r>
      <w:r w:rsidRPr="00882B8F">
        <w:t xml:space="preserve"> </w:t>
      </w:r>
      <w:r>
        <w:t>–</w:t>
      </w:r>
      <w:r w:rsidRPr="00882B8F">
        <w:t xml:space="preserve"> 11</w:t>
      </w:r>
      <w:r>
        <w:t>:00</w:t>
      </w:r>
    </w:p>
    <w:p w:rsidR="009E6B44" w:rsidRDefault="009E6B44" w:rsidP="001126E7">
      <w:pPr>
        <w:pStyle w:val="SecondaryHeading-Numbered"/>
        <w:rPr>
          <w:b w:val="0"/>
        </w:rPr>
      </w:pPr>
      <w:r>
        <w:rPr>
          <w:b w:val="0"/>
        </w:rPr>
        <w:t>Mr. Howard Haas, Monitoring Analytics</w:t>
      </w:r>
      <w:r w:rsidR="00280D14">
        <w:rPr>
          <w:b w:val="0"/>
        </w:rPr>
        <w:t>,</w:t>
      </w:r>
      <w:r>
        <w:rPr>
          <w:b w:val="0"/>
        </w:rPr>
        <w:t xml:space="preserve"> will present</w:t>
      </w:r>
      <w:r w:rsidR="00F55542">
        <w:rPr>
          <w:b w:val="0"/>
        </w:rPr>
        <w:t xml:space="preserve"> an example d</w:t>
      </w:r>
      <w:r w:rsidR="005D1D02">
        <w:rPr>
          <w:b w:val="0"/>
        </w:rPr>
        <w:t xml:space="preserve">etailing congestion </w:t>
      </w:r>
      <w:r w:rsidR="00F55542">
        <w:rPr>
          <w:b w:val="0"/>
        </w:rPr>
        <w:t>calculations</w:t>
      </w:r>
      <w:r w:rsidR="005D1D02">
        <w:rPr>
          <w:b w:val="0"/>
        </w:rPr>
        <w:t>.</w:t>
      </w:r>
    </w:p>
    <w:p w:rsidR="00882B8F" w:rsidRPr="00882B8F" w:rsidRDefault="00882B8F" w:rsidP="00882B8F">
      <w:pPr>
        <w:pStyle w:val="SecondaryHeading-Numbered"/>
        <w:numPr>
          <w:ilvl w:val="0"/>
          <w:numId w:val="0"/>
        </w:numPr>
      </w:pPr>
      <w:r w:rsidRPr="00882B8F">
        <w:t>Lunch 12:00 – 1:00</w:t>
      </w:r>
    </w:p>
    <w:p w:rsidR="00DF211E" w:rsidRDefault="00DD7097" w:rsidP="00DF211E">
      <w:pPr>
        <w:pStyle w:val="PrimaryHeading"/>
      </w:pPr>
      <w:r>
        <w:t xml:space="preserve">Other Region’s Congestion Rights Markets </w:t>
      </w:r>
      <w:r w:rsidR="00DF211E">
        <w:t>(</w:t>
      </w:r>
      <w:r w:rsidR="009E6B44">
        <w:t>1</w:t>
      </w:r>
      <w:r w:rsidR="00DF211E">
        <w:t>:</w:t>
      </w:r>
      <w:r w:rsidR="009E6B44">
        <w:t>00</w:t>
      </w:r>
      <w:r w:rsidR="00DF211E">
        <w:t>-</w:t>
      </w:r>
      <w:r w:rsidR="009E6B44">
        <w:t>4</w:t>
      </w:r>
      <w:r w:rsidR="00DF211E">
        <w:t>:</w:t>
      </w:r>
      <w:r w:rsidR="009E6B44">
        <w:t>00</w:t>
      </w:r>
      <w:r w:rsidR="00DF211E" w:rsidRPr="00DB29E9">
        <w:t>)</w:t>
      </w:r>
    </w:p>
    <w:p w:rsidR="00DD7097" w:rsidRDefault="004C10E2" w:rsidP="00DF211E">
      <w:pPr>
        <w:pStyle w:val="SecondaryHeading-Numbered"/>
        <w:rPr>
          <w:b w:val="0"/>
        </w:rPr>
      </w:pPr>
      <w:r>
        <w:rPr>
          <w:b w:val="0"/>
        </w:rPr>
        <w:t>Dr</w:t>
      </w:r>
      <w:r w:rsidR="00DD7097">
        <w:rPr>
          <w:b w:val="0"/>
        </w:rPr>
        <w:t>. Guillermo</w:t>
      </w:r>
      <w:r>
        <w:rPr>
          <w:b w:val="0"/>
        </w:rPr>
        <w:t xml:space="preserve"> Bautiste Alderete</w:t>
      </w:r>
      <w:r w:rsidR="00DD7097">
        <w:rPr>
          <w:b w:val="0"/>
        </w:rPr>
        <w:t xml:space="preserve">, CAISO, will </w:t>
      </w:r>
      <w:r w:rsidR="00882B8F">
        <w:rPr>
          <w:b w:val="0"/>
        </w:rPr>
        <w:t xml:space="preserve">present on the CAISO </w:t>
      </w:r>
      <w:r>
        <w:rPr>
          <w:b w:val="0"/>
        </w:rPr>
        <w:t>Congestion Revenue Rights (CRR)</w:t>
      </w:r>
      <w:r w:rsidR="00882B8F">
        <w:rPr>
          <w:b w:val="0"/>
        </w:rPr>
        <w:t xml:space="preserve"> market structure and statistics</w:t>
      </w:r>
      <w:r w:rsidR="00DD7097">
        <w:rPr>
          <w:b w:val="0"/>
        </w:rPr>
        <w:t>.</w:t>
      </w:r>
    </w:p>
    <w:p w:rsidR="006024FC" w:rsidRDefault="00DD7097" w:rsidP="00DF211E">
      <w:pPr>
        <w:pStyle w:val="SecondaryHeading-Numbered"/>
        <w:rPr>
          <w:b w:val="0"/>
        </w:rPr>
      </w:pPr>
      <w:r>
        <w:rPr>
          <w:b w:val="0"/>
        </w:rPr>
        <w:t>Mr. Donald House and Ms. Samantha</w:t>
      </w:r>
      <w:r w:rsidR="004C10E2">
        <w:rPr>
          <w:b w:val="0"/>
        </w:rPr>
        <w:t xml:space="preserve"> </w:t>
      </w:r>
      <w:r w:rsidR="00E9491F">
        <w:rPr>
          <w:b w:val="0"/>
        </w:rPr>
        <w:t>Findley</w:t>
      </w:r>
      <w:r>
        <w:rPr>
          <w:b w:val="0"/>
        </w:rPr>
        <w:t>, ERCOT, wil</w:t>
      </w:r>
      <w:r w:rsidR="00882B8F">
        <w:rPr>
          <w:b w:val="0"/>
        </w:rPr>
        <w:t xml:space="preserve">l preset on the ERCOT </w:t>
      </w:r>
      <w:r w:rsidR="004C10E2">
        <w:rPr>
          <w:b w:val="0"/>
        </w:rPr>
        <w:t xml:space="preserve">CRR </w:t>
      </w:r>
      <w:r w:rsidR="00882B8F">
        <w:rPr>
          <w:b w:val="0"/>
        </w:rPr>
        <w:t>market structure and statistics</w:t>
      </w:r>
      <w:r>
        <w:rPr>
          <w:b w:val="0"/>
        </w:rPr>
        <w:t xml:space="preserve">. </w:t>
      </w:r>
    </w:p>
    <w:p w:rsidR="006024FC" w:rsidRDefault="006024FC">
      <w:pPr>
        <w:rPr>
          <w:rFonts w:ascii="Arial Narrow" w:eastAsia="Times New Roman" w:hAnsi="Arial Narrow" w:cs="Times New Roman"/>
          <w:sz w:val="24"/>
        </w:rPr>
      </w:pPr>
      <w:r>
        <w:rPr>
          <w:b/>
        </w:rPr>
        <w:br w:type="page"/>
      </w:r>
    </w:p>
    <w:p w:rsidR="001126E7" w:rsidRDefault="001126E7" w:rsidP="001126E7">
      <w:pPr>
        <w:pStyle w:val="PrimaryHeading"/>
      </w:pPr>
      <w:r>
        <w:lastRenderedPageBreak/>
        <w:t>Future Agenda Items</w:t>
      </w:r>
    </w:p>
    <w:p w:rsidR="001126E7" w:rsidRDefault="001126E7" w:rsidP="001126E7">
      <w:pPr>
        <w:pStyle w:val="ListSubhead1"/>
        <w:numPr>
          <w:ilvl w:val="0"/>
          <w:numId w:val="0"/>
        </w:numPr>
        <w:ind w:left="360" w:hanging="360"/>
        <w:rPr>
          <w:b w:val="0"/>
        </w:rPr>
      </w:pPr>
      <w:r w:rsidRPr="001126E7">
        <w:rPr>
          <w:b w:val="0"/>
        </w:rPr>
        <w:t>Value Proposition of ARR/FTR Market</w:t>
      </w:r>
    </w:p>
    <w:p w:rsidR="007970CD" w:rsidRDefault="00CC0026" w:rsidP="001126E7">
      <w:pPr>
        <w:pStyle w:val="ListSubhead1"/>
        <w:numPr>
          <w:ilvl w:val="0"/>
          <w:numId w:val="0"/>
        </w:numPr>
        <w:ind w:left="360" w:hanging="360"/>
        <w:rPr>
          <w:b w:val="0"/>
        </w:rPr>
      </w:pPr>
      <w:r>
        <w:rPr>
          <w:b w:val="0"/>
        </w:rPr>
        <w:t xml:space="preserve">PJM’s </w:t>
      </w:r>
      <w:r w:rsidR="007970CD">
        <w:rPr>
          <w:b w:val="0"/>
        </w:rPr>
        <w:t>Current ARR/FTR Design</w:t>
      </w:r>
    </w:p>
    <w:p w:rsidR="009E6B44" w:rsidRDefault="009E6B44" w:rsidP="001126E7">
      <w:pPr>
        <w:pStyle w:val="ListSubhead1"/>
        <w:numPr>
          <w:ilvl w:val="0"/>
          <w:numId w:val="0"/>
        </w:numPr>
        <w:ind w:left="360" w:hanging="360"/>
        <w:rPr>
          <w:b w:val="0"/>
        </w:rPr>
      </w:pPr>
      <w:r>
        <w:rPr>
          <w:b w:val="0"/>
        </w:rPr>
        <w:t>Interest Identification</w:t>
      </w:r>
    </w:p>
    <w:p w:rsidR="009E6B44" w:rsidRPr="001126E7" w:rsidRDefault="009E6B44" w:rsidP="001126E7">
      <w:pPr>
        <w:pStyle w:val="ListSubhead1"/>
        <w:numPr>
          <w:ilvl w:val="0"/>
          <w:numId w:val="0"/>
        </w:numPr>
        <w:ind w:left="360" w:hanging="360"/>
        <w:rPr>
          <w:b w:val="0"/>
        </w:rPr>
      </w:pPr>
      <w:r>
        <w:rPr>
          <w:b w:val="0"/>
        </w:rPr>
        <w:t>Design Components</w:t>
      </w:r>
    </w:p>
    <w:p w:rsidR="001126E7" w:rsidRDefault="001126E7" w:rsidP="001126E7">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028"/>
        <w:gridCol w:w="2942"/>
        <w:gridCol w:w="3131"/>
      </w:tblGrid>
      <w:tr w:rsidR="001126E7" w:rsidRPr="00B62597" w:rsidTr="00932758">
        <w:tc>
          <w:tcPr>
            <w:tcW w:w="3028" w:type="dxa"/>
            <w:vAlign w:val="center"/>
          </w:tcPr>
          <w:p w:rsidR="001126E7" w:rsidRPr="00B62597" w:rsidRDefault="001126E7" w:rsidP="00932758">
            <w:pPr>
              <w:pStyle w:val="AttendeesList"/>
            </w:pPr>
            <w:r>
              <w:t>April 29, 2020</w:t>
            </w:r>
          </w:p>
        </w:tc>
        <w:tc>
          <w:tcPr>
            <w:tcW w:w="2942" w:type="dxa"/>
            <w:vAlign w:val="center"/>
          </w:tcPr>
          <w:p w:rsidR="001126E7" w:rsidRPr="00B62597" w:rsidRDefault="001126E7" w:rsidP="00932758">
            <w:pPr>
              <w:pStyle w:val="AttendeesList"/>
            </w:pPr>
            <w:r>
              <w:t>9:00 a.m.</w:t>
            </w:r>
          </w:p>
        </w:tc>
        <w:tc>
          <w:tcPr>
            <w:tcW w:w="3131" w:type="dxa"/>
            <w:vAlign w:val="center"/>
          </w:tcPr>
          <w:p w:rsidR="001126E7" w:rsidRPr="00B62597" w:rsidRDefault="001126E7" w:rsidP="00932758">
            <w:pPr>
              <w:pStyle w:val="AttendeesList"/>
            </w:pPr>
            <w:r>
              <w:t>PJM Conference &amp; Training Center/ WebEx</w:t>
            </w:r>
          </w:p>
        </w:tc>
      </w:tr>
      <w:tr w:rsidR="001126E7" w:rsidRPr="00B62597" w:rsidTr="00932758">
        <w:trPr>
          <w:trHeight w:val="68"/>
        </w:trPr>
        <w:tc>
          <w:tcPr>
            <w:tcW w:w="3028" w:type="dxa"/>
            <w:vAlign w:val="center"/>
          </w:tcPr>
          <w:p w:rsidR="001126E7" w:rsidRPr="00B62597" w:rsidRDefault="001126E7" w:rsidP="00932758">
            <w:pPr>
              <w:pStyle w:val="AttendeesList"/>
            </w:pPr>
            <w:r>
              <w:t>May 27, 2020</w:t>
            </w:r>
          </w:p>
        </w:tc>
        <w:tc>
          <w:tcPr>
            <w:tcW w:w="2942" w:type="dxa"/>
            <w:vAlign w:val="center"/>
          </w:tcPr>
          <w:p w:rsidR="001126E7" w:rsidRPr="00B62597" w:rsidRDefault="001126E7" w:rsidP="00932758">
            <w:pPr>
              <w:pStyle w:val="AttendeesList"/>
            </w:pPr>
            <w:r>
              <w:t>9:00 a.m.</w:t>
            </w:r>
          </w:p>
        </w:tc>
        <w:tc>
          <w:tcPr>
            <w:tcW w:w="3131" w:type="dxa"/>
            <w:vAlign w:val="center"/>
          </w:tcPr>
          <w:p w:rsidR="001126E7" w:rsidRPr="00B62597" w:rsidRDefault="001126E7" w:rsidP="00932758">
            <w:pPr>
              <w:pStyle w:val="AttendeesList"/>
            </w:pPr>
            <w:r>
              <w:t>PJM Conference &amp; Training Center/ WebEx</w:t>
            </w:r>
          </w:p>
        </w:tc>
      </w:tr>
      <w:tr w:rsidR="001126E7" w:rsidTr="00932758">
        <w:trPr>
          <w:trHeight w:val="68"/>
        </w:trPr>
        <w:tc>
          <w:tcPr>
            <w:tcW w:w="3028" w:type="dxa"/>
            <w:vAlign w:val="center"/>
          </w:tcPr>
          <w:p w:rsidR="001126E7" w:rsidRDefault="001126E7" w:rsidP="00932758">
            <w:pPr>
              <w:pStyle w:val="AttendeesList"/>
            </w:pPr>
            <w:r w:rsidRPr="0006342C">
              <w:t>June 17, 2020</w:t>
            </w:r>
            <w:r w:rsidRPr="0006342C">
              <w:tab/>
            </w:r>
          </w:p>
        </w:tc>
        <w:tc>
          <w:tcPr>
            <w:tcW w:w="2942" w:type="dxa"/>
            <w:vAlign w:val="center"/>
          </w:tcPr>
          <w:p w:rsidR="001126E7" w:rsidRDefault="001126E7" w:rsidP="00932758">
            <w:pPr>
              <w:pStyle w:val="AttendeesList"/>
            </w:pPr>
            <w:r>
              <w:t>9:00 a.m.</w:t>
            </w:r>
          </w:p>
        </w:tc>
        <w:tc>
          <w:tcPr>
            <w:tcW w:w="3131" w:type="dxa"/>
            <w:vAlign w:val="center"/>
          </w:tcPr>
          <w:p w:rsidR="001126E7" w:rsidRDefault="001126E7" w:rsidP="00932758">
            <w:pPr>
              <w:pStyle w:val="AttendeesList"/>
            </w:pPr>
            <w:r w:rsidRPr="0006342C">
              <w:t>PJM Conference &amp; Training Center/ WebEx</w:t>
            </w:r>
          </w:p>
        </w:tc>
      </w:tr>
      <w:tr w:rsidR="009E6B44" w:rsidTr="00932758">
        <w:trPr>
          <w:trHeight w:val="68"/>
        </w:trPr>
        <w:tc>
          <w:tcPr>
            <w:tcW w:w="3028" w:type="dxa"/>
            <w:vAlign w:val="center"/>
          </w:tcPr>
          <w:p w:rsidR="009E6B44" w:rsidRPr="0006342C" w:rsidRDefault="009E6B44" w:rsidP="006024FC">
            <w:pPr>
              <w:pStyle w:val="AttendeesList"/>
            </w:pPr>
            <w:r>
              <w:t xml:space="preserve">June </w:t>
            </w:r>
            <w:r w:rsidR="006024FC">
              <w:t>26</w:t>
            </w:r>
            <w:r>
              <w:t>, 2020</w:t>
            </w:r>
          </w:p>
        </w:tc>
        <w:tc>
          <w:tcPr>
            <w:tcW w:w="2942" w:type="dxa"/>
            <w:vAlign w:val="center"/>
          </w:tcPr>
          <w:p w:rsidR="009E6B44" w:rsidRDefault="009E6B44" w:rsidP="009E6B44">
            <w:pPr>
              <w:pStyle w:val="AttendeesList"/>
            </w:pPr>
            <w:r>
              <w:t>9:00 a.m.</w:t>
            </w:r>
          </w:p>
        </w:tc>
        <w:tc>
          <w:tcPr>
            <w:tcW w:w="3131" w:type="dxa"/>
            <w:vAlign w:val="center"/>
          </w:tcPr>
          <w:p w:rsidR="009E6B44" w:rsidRDefault="009E6B44" w:rsidP="009E6B44">
            <w:pPr>
              <w:pStyle w:val="AttendeesList"/>
            </w:pPr>
            <w:r w:rsidRPr="0006342C">
              <w:t>PJM Conference &amp; Training Center/ WebEx</w:t>
            </w:r>
          </w:p>
        </w:tc>
      </w:tr>
    </w:tbl>
    <w:p w:rsidR="001126E7" w:rsidRDefault="001126E7" w:rsidP="00337321">
      <w:pPr>
        <w:pStyle w:val="Author"/>
      </w:pPr>
    </w:p>
    <w:p w:rsidR="00B62597" w:rsidRDefault="00882652" w:rsidP="00337321">
      <w:pPr>
        <w:pStyle w:val="Author"/>
      </w:pPr>
      <w:r>
        <w:t xml:space="preserve">Author: </w:t>
      </w:r>
      <w:r w:rsidR="00A77ED2">
        <w:t>Emmy Messina</w:t>
      </w:r>
    </w:p>
    <w:p w:rsidR="00375BB2" w:rsidRDefault="00375BB2">
      <w:pPr>
        <w:rPr>
          <w:rFonts w:ascii="Arial Narrow" w:eastAsia="Times New Roman" w:hAnsi="Arial Narrow" w:cs="Times New Roman"/>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D2" w:rsidRDefault="00A77ED2" w:rsidP="00B62597">
      <w:pPr>
        <w:spacing w:after="0" w:line="240" w:lineRule="auto"/>
      </w:pPr>
      <w:r>
        <w:separator/>
      </w:r>
    </w:p>
  </w:endnote>
  <w:endnote w:type="continuationSeparator" w:id="0">
    <w:p w:rsidR="00A77ED2" w:rsidRDefault="00A77ED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D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7DA5">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A6D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D2" w:rsidRDefault="00A77ED2" w:rsidP="00B62597">
      <w:pPr>
        <w:spacing w:after="0" w:line="240" w:lineRule="auto"/>
      </w:pPr>
      <w:r>
        <w:separator/>
      </w:r>
    </w:p>
  </w:footnote>
  <w:footnote w:type="continuationSeparator" w:id="0">
    <w:p w:rsidR="00A77ED2" w:rsidRDefault="00A77ED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324C92"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324C92"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D2"/>
    <w:rsid w:val="00010057"/>
    <w:rsid w:val="00017976"/>
    <w:rsid w:val="00027F49"/>
    <w:rsid w:val="000333FF"/>
    <w:rsid w:val="00092135"/>
    <w:rsid w:val="001126E7"/>
    <w:rsid w:val="001678E8"/>
    <w:rsid w:val="001B2242"/>
    <w:rsid w:val="001C0CC0"/>
    <w:rsid w:val="001D3B68"/>
    <w:rsid w:val="002113BD"/>
    <w:rsid w:val="00280D14"/>
    <w:rsid w:val="002B2F98"/>
    <w:rsid w:val="002C6057"/>
    <w:rsid w:val="002F2BDE"/>
    <w:rsid w:val="00305238"/>
    <w:rsid w:val="00324C92"/>
    <w:rsid w:val="003251CE"/>
    <w:rsid w:val="00337321"/>
    <w:rsid w:val="00362503"/>
    <w:rsid w:val="00375BB2"/>
    <w:rsid w:val="003B55E1"/>
    <w:rsid w:val="003D7DA5"/>
    <w:rsid w:val="003D7E5C"/>
    <w:rsid w:val="003E7A73"/>
    <w:rsid w:val="0046043F"/>
    <w:rsid w:val="00491490"/>
    <w:rsid w:val="00494494"/>
    <w:rsid w:val="004969FA"/>
    <w:rsid w:val="004C10E2"/>
    <w:rsid w:val="004D395D"/>
    <w:rsid w:val="00503D99"/>
    <w:rsid w:val="00516D21"/>
    <w:rsid w:val="0051720C"/>
    <w:rsid w:val="00527104"/>
    <w:rsid w:val="00564DEE"/>
    <w:rsid w:val="0057441E"/>
    <w:rsid w:val="005A5D0D"/>
    <w:rsid w:val="005D1D02"/>
    <w:rsid w:val="005D6D05"/>
    <w:rsid w:val="006024FC"/>
    <w:rsid w:val="00602967"/>
    <w:rsid w:val="00606F11"/>
    <w:rsid w:val="00647A54"/>
    <w:rsid w:val="006A0467"/>
    <w:rsid w:val="006C3229"/>
    <w:rsid w:val="006F7A52"/>
    <w:rsid w:val="00712CAA"/>
    <w:rsid w:val="00716A8B"/>
    <w:rsid w:val="00744A45"/>
    <w:rsid w:val="00754C6D"/>
    <w:rsid w:val="00755096"/>
    <w:rsid w:val="007703B4"/>
    <w:rsid w:val="007970CD"/>
    <w:rsid w:val="007A1F86"/>
    <w:rsid w:val="007A34A3"/>
    <w:rsid w:val="007C2954"/>
    <w:rsid w:val="007D4F70"/>
    <w:rsid w:val="007E7CAB"/>
    <w:rsid w:val="00837B12"/>
    <w:rsid w:val="00841282"/>
    <w:rsid w:val="00876DB1"/>
    <w:rsid w:val="00882652"/>
    <w:rsid w:val="00882B8F"/>
    <w:rsid w:val="00917386"/>
    <w:rsid w:val="00920436"/>
    <w:rsid w:val="00991528"/>
    <w:rsid w:val="009A5430"/>
    <w:rsid w:val="009C15C4"/>
    <w:rsid w:val="009E6B44"/>
    <w:rsid w:val="009F53F9"/>
    <w:rsid w:val="00A05391"/>
    <w:rsid w:val="00A317A9"/>
    <w:rsid w:val="00A41149"/>
    <w:rsid w:val="00A77ED2"/>
    <w:rsid w:val="00A91E58"/>
    <w:rsid w:val="00AC2247"/>
    <w:rsid w:val="00AC5C8F"/>
    <w:rsid w:val="00B16D95"/>
    <w:rsid w:val="00B20316"/>
    <w:rsid w:val="00B34E3C"/>
    <w:rsid w:val="00B62597"/>
    <w:rsid w:val="00BA6146"/>
    <w:rsid w:val="00BB531B"/>
    <w:rsid w:val="00BF331B"/>
    <w:rsid w:val="00BF4A2F"/>
    <w:rsid w:val="00C403C2"/>
    <w:rsid w:val="00C439EC"/>
    <w:rsid w:val="00C5307B"/>
    <w:rsid w:val="00C72168"/>
    <w:rsid w:val="00C757F4"/>
    <w:rsid w:val="00C75A9D"/>
    <w:rsid w:val="00CA49B9"/>
    <w:rsid w:val="00CB19DE"/>
    <w:rsid w:val="00CB475B"/>
    <w:rsid w:val="00CC0026"/>
    <w:rsid w:val="00CC1B47"/>
    <w:rsid w:val="00CE0DFD"/>
    <w:rsid w:val="00CE24B9"/>
    <w:rsid w:val="00D06EC8"/>
    <w:rsid w:val="00D136EA"/>
    <w:rsid w:val="00D251ED"/>
    <w:rsid w:val="00D831E4"/>
    <w:rsid w:val="00D853C7"/>
    <w:rsid w:val="00D95949"/>
    <w:rsid w:val="00DB29E9"/>
    <w:rsid w:val="00DD7097"/>
    <w:rsid w:val="00DE34CF"/>
    <w:rsid w:val="00DF1614"/>
    <w:rsid w:val="00DF211E"/>
    <w:rsid w:val="00E32B6B"/>
    <w:rsid w:val="00E5387A"/>
    <w:rsid w:val="00E55E84"/>
    <w:rsid w:val="00E9491F"/>
    <w:rsid w:val="00E975D7"/>
    <w:rsid w:val="00EB68B0"/>
    <w:rsid w:val="00F4190F"/>
    <w:rsid w:val="00F55542"/>
    <w:rsid w:val="00F7165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99547D"/>
  <w15:docId w15:val="{C4825C40-2DFD-4BFF-A093-4EB3198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418</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Messina, Emmy, L</cp:lastModifiedBy>
  <cp:revision>11</cp:revision>
  <cp:lastPrinted>2015-02-05T19:57:00Z</cp:lastPrinted>
  <dcterms:created xsi:type="dcterms:W3CDTF">2020-02-14T13:30:00Z</dcterms:created>
  <dcterms:modified xsi:type="dcterms:W3CDTF">2020-03-20T19:24:00Z</dcterms:modified>
</cp:coreProperties>
</file>