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Webex</w:t>
      </w:r>
      <w:r>
        <w:t xml:space="preserve"> </w:t>
      </w:r>
    </w:p>
    <w:p w:rsidR="00B62597" w:rsidRPr="00B62597" w:rsidP="00755096" w14:paraId="29E6E678" w14:textId="6D679BC0">
      <w:pPr>
        <w:pStyle w:val="MeetingDetails"/>
      </w:pPr>
      <w:r>
        <w:t>December 19</w:t>
      </w:r>
      <w:r w:rsidR="002B2F98">
        <w:t xml:space="preserve">, </w:t>
      </w:r>
      <w:r w:rsidR="00A56D57">
        <w:t>2022</w:t>
      </w:r>
    </w:p>
    <w:p w:rsidR="00B62597" w:rsidRPr="00B62597" w:rsidP="00755096" w14:paraId="1A24411E" w14:textId="77777777">
      <w:pPr>
        <w:pStyle w:val="MeetingDetails"/>
        <w:rPr>
          <w:sz w:val="28"/>
          <w:u w:val="single"/>
        </w:rPr>
      </w:pPr>
      <w:r>
        <w:t>10:00 a.m. - 12:00 p</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77777777">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765556" w:rsidP="000D27C8" w14:paraId="088767FB" w14:textId="16E30399">
      <w:pPr>
        <w:pStyle w:val="ListSubhead1"/>
        <w:rPr>
          <w:b w:val="0"/>
        </w:rPr>
      </w:pPr>
      <w:r>
        <w:rPr>
          <w:b w:val="0"/>
        </w:rPr>
        <w:t xml:space="preserve">Welcome and Announcements </w:t>
      </w:r>
      <w:r w:rsidR="004B542B">
        <w:rPr>
          <w:b w:val="0"/>
        </w:rPr>
        <w:t>– Michele Greening</w:t>
      </w:r>
    </w:p>
    <w:p w:rsidR="00CA197C" w:rsidP="000D27C8" w14:paraId="7D2CD287" w14:textId="6238147D">
      <w:pPr>
        <w:pStyle w:val="ListSubhead1"/>
        <w:numPr>
          <w:ilvl w:val="0"/>
          <w:numId w:val="5"/>
        </w:numPr>
        <w:ind w:left="1080"/>
        <w:rPr>
          <w:b w:val="0"/>
        </w:rPr>
      </w:pPr>
      <w:r>
        <w:rPr>
          <w:b w:val="0"/>
        </w:rPr>
        <w:t xml:space="preserve">Use of </w:t>
      </w:r>
      <w:r>
        <w:rPr>
          <w:b w:val="0"/>
        </w:rPr>
        <w:t>Webex</w:t>
      </w:r>
      <w:r>
        <w:rPr>
          <w:b w:val="0"/>
        </w:rPr>
        <w:t xml:space="preserve"> Chat </w:t>
      </w:r>
    </w:p>
    <w:p w:rsidR="00CA197C" w:rsidP="000D27C8" w14:paraId="538E93E1" w14:textId="4CCE34CB">
      <w:pPr>
        <w:pStyle w:val="ListSubhead1"/>
        <w:numPr>
          <w:ilvl w:val="0"/>
          <w:numId w:val="5"/>
        </w:numPr>
        <w:ind w:left="1080"/>
        <w:rPr>
          <w:b w:val="0"/>
        </w:rPr>
      </w:pPr>
      <w:r>
        <w:rPr>
          <w:b w:val="0"/>
        </w:rPr>
        <w:t xml:space="preserve">Manual 34 – Motions at the MC </w:t>
      </w:r>
    </w:p>
    <w:p w:rsidR="0006255F" w:rsidRPr="0006255F" w:rsidP="0006255F" w14:paraId="3702778C" w14:textId="7112E593">
      <w:pPr>
        <w:pStyle w:val="PrimaryHeading"/>
      </w:pPr>
      <w:r w:rsidRPr="0006255F">
        <w:t xml:space="preserve">Continued Discussion </w:t>
      </w:r>
      <w:r>
        <w:t>Topics (10:10-</w:t>
      </w:r>
      <w:r w:rsidR="00593D5A">
        <w:t>11:1</w:t>
      </w:r>
      <w:r w:rsidR="00350CAC">
        <w:t>0</w:t>
      </w:r>
      <w:r>
        <w:t>)</w:t>
      </w:r>
    </w:p>
    <w:p w:rsidR="004B542B" w:rsidP="00242AC3" w14:paraId="6B00A7DD" w14:textId="77777777">
      <w:pPr>
        <w:pStyle w:val="ListSubhead1"/>
        <w:rPr>
          <w:b w:val="0"/>
        </w:rPr>
      </w:pPr>
      <w:r w:rsidRPr="004B542B">
        <w:rPr>
          <w:b w:val="0"/>
        </w:rPr>
        <w:t xml:space="preserve">Operator Assistance </w:t>
      </w:r>
    </w:p>
    <w:p w:rsidR="004B542B" w:rsidP="004B542B" w14:paraId="4EC9DCCB" w14:textId="09CF75BD">
      <w:pPr>
        <w:pStyle w:val="ListSubhead1"/>
        <w:numPr>
          <w:ilvl w:val="0"/>
          <w:numId w:val="8"/>
        </w:numPr>
        <w:ind w:left="1080"/>
        <w:rPr>
          <w:b w:val="0"/>
        </w:rPr>
      </w:pPr>
      <w:r>
        <w:rPr>
          <w:b w:val="0"/>
        </w:rPr>
        <w:t>Recap and</w:t>
      </w:r>
      <w:r w:rsidRPr="004B542B">
        <w:rPr>
          <w:b w:val="0"/>
        </w:rPr>
        <w:t xml:space="preserve"> Update – Michele Greening </w:t>
      </w:r>
    </w:p>
    <w:p w:rsidR="004B542B" w:rsidRPr="004B542B" w:rsidP="004B542B" w14:paraId="5736D0D8" w14:textId="4862EFE2">
      <w:pPr>
        <w:pStyle w:val="ListSubhead1"/>
        <w:numPr>
          <w:ilvl w:val="0"/>
          <w:numId w:val="8"/>
        </w:numPr>
        <w:ind w:left="1080"/>
        <w:rPr>
          <w:b w:val="0"/>
        </w:rPr>
      </w:pPr>
      <w:r w:rsidRPr="004B542B">
        <w:rPr>
          <w:b w:val="0"/>
        </w:rPr>
        <w:t xml:space="preserve">Feedback on </w:t>
      </w:r>
      <w:r w:rsidRPr="004B542B">
        <w:rPr>
          <w:b w:val="0"/>
        </w:rPr>
        <w:t>Webex</w:t>
      </w:r>
      <w:r w:rsidRPr="004B542B">
        <w:rPr>
          <w:b w:val="0"/>
        </w:rPr>
        <w:t xml:space="preserve"> Breakout Sessions for Voting Support </w:t>
      </w:r>
      <w:r>
        <w:rPr>
          <w:b w:val="0"/>
        </w:rPr>
        <w:t xml:space="preserve">- </w:t>
      </w:r>
      <w:r w:rsidRPr="004B542B">
        <w:rPr>
          <w:b w:val="0"/>
        </w:rPr>
        <w:t>Stakeholder</w:t>
      </w:r>
      <w:r>
        <w:rPr>
          <w:b w:val="0"/>
        </w:rPr>
        <w:t>s</w:t>
      </w:r>
    </w:p>
    <w:p w:rsidR="00CA197C" w:rsidP="00CA197C" w14:paraId="2F73EBF3" w14:textId="65D5D41A">
      <w:pPr>
        <w:pStyle w:val="ListSubhead1"/>
        <w:rPr>
          <w:b w:val="0"/>
        </w:rPr>
      </w:pPr>
      <w:r w:rsidRPr="00D57DB5">
        <w:rPr>
          <w:b w:val="0"/>
        </w:rPr>
        <w:t xml:space="preserve">Voluntary Polling Questions </w:t>
      </w:r>
      <w:r>
        <w:rPr>
          <w:b w:val="0"/>
        </w:rPr>
        <w:t>– Jim Wilson</w:t>
      </w:r>
    </w:p>
    <w:p w:rsidR="00881DF9" w:rsidRPr="00881DF9" w:rsidP="00881DF9" w14:paraId="7FBA281B" w14:textId="77777777">
      <w:pPr>
        <w:pStyle w:val="PrimaryHeading"/>
      </w:pPr>
      <w:r w:rsidRPr="00881DF9">
        <w:t>Future Topics (</w:t>
      </w:r>
      <w:r w:rsidR="00B12297">
        <w:t>12:00</w:t>
      </w:r>
      <w:r w:rsidRPr="00881DF9">
        <w:t xml:space="preserve">) </w:t>
      </w:r>
    </w:p>
    <w:p w:rsidR="00CA197C" w:rsidP="00CA197C" w14:paraId="2EF547F3" w14:textId="0FFB247C">
      <w:pPr>
        <w:pStyle w:val="ListSubhead1"/>
        <w:rPr>
          <w:b w:val="0"/>
        </w:rPr>
      </w:pPr>
      <w:r w:rsidRPr="00CA197C">
        <w:rPr>
          <w:b w:val="0"/>
        </w:rPr>
        <w:t xml:space="preserve">Manual 34 Revisions - Critical Issue Fast Path (CIFP) – Alex </w:t>
      </w:r>
      <w:r w:rsidRPr="00CA197C">
        <w:rPr>
          <w:b w:val="0"/>
        </w:rPr>
        <w:t>Scheirer</w:t>
      </w:r>
      <w:r w:rsidRPr="00CA197C">
        <w:rPr>
          <w:b w:val="0"/>
        </w:rPr>
        <w:t xml:space="preserve"> and Dave Anders </w:t>
      </w:r>
    </w:p>
    <w:p w:rsidR="0007436D" w:rsidRPr="00CA197C" w:rsidP="00CA197C" w14:paraId="30B35DB9" w14:textId="11673BC4">
      <w:pPr>
        <w:pStyle w:val="ListSubhead1"/>
        <w:rPr>
          <w:b w:val="0"/>
        </w:rPr>
      </w:pPr>
      <w:r w:rsidRPr="0085292E">
        <w:rPr>
          <w:b w:val="0"/>
        </w:rPr>
        <w:t>Manual 34 Periodic Review</w:t>
      </w:r>
    </w:p>
    <w:p w:rsidR="0015228A" w:rsidRPr="0015228A" w:rsidP="0015228A" w14:paraId="23A1997C" w14:textId="77777777">
      <w:pPr>
        <w:pStyle w:val="SecondaryHeading-Numbered"/>
        <w:rPr>
          <w:b w:val="0"/>
        </w:rPr>
      </w:pPr>
      <w:r w:rsidRPr="0015228A">
        <w:rPr>
          <w:b w:val="0"/>
        </w:rPr>
        <w:t xml:space="preserve">Posting Timelines </w:t>
      </w:r>
    </w:p>
    <w:p w:rsidR="0085292E" w:rsidRPr="0007436D" w:rsidP="0007436D" w14:paraId="09492C40" w14:textId="24ACAF1B">
      <w:pPr>
        <w:pStyle w:val="SecondaryHeading-Numbered"/>
        <w:rPr>
          <w:b w:val="0"/>
        </w:rPr>
      </w:pPr>
      <w:r>
        <w:rPr>
          <w:b w:val="0"/>
        </w:rPr>
        <w:t>Polling</w:t>
      </w:r>
      <w:r w:rsidRPr="00881DF9" w:rsidR="00881DF9">
        <w:rPr>
          <w:b w:val="0"/>
        </w:rPr>
        <w:t xml:space="preserve"> Results Standardization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72CEDCB8"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345EED" w:rsidP="00E7767D" w14:paraId="6CA92E9E" w14:textId="04CB1C67">
            <w:pPr>
              <w:pStyle w:val="DisclaimerHeading"/>
              <w:spacing w:before="40" w:after="40" w:line="220" w:lineRule="exact"/>
              <w:rPr>
                <w:bCs/>
              </w:rPr>
            </w:pPr>
            <w:r>
              <w:rPr>
                <w:bCs/>
              </w:rPr>
              <w:t xml:space="preserve">January 23, 2023 </w:t>
            </w:r>
          </w:p>
        </w:tc>
        <w:tc>
          <w:tcPr>
            <w:tcW w:w="990" w:type="dxa"/>
            <w:gridSpan w:val="2"/>
            <w:tcBorders>
              <w:top w:val="single" w:sz="4" w:space="0" w:color="auto"/>
              <w:left w:val="single" w:sz="4" w:space="0" w:color="auto"/>
              <w:bottom w:val="single" w:sz="4" w:space="0" w:color="auto"/>
              <w:right w:val="single" w:sz="8" w:space="0" w:color="auto"/>
            </w:tcBorders>
          </w:tcPr>
          <w:p w:rsidR="00345EED" w:rsidP="00103B39" w14:paraId="316E463B" w14:textId="7777777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345EED" w:rsidP="00103B39" w14:paraId="6E890F63" w14:textId="52D96DF3">
            <w:pPr>
              <w:pStyle w:val="DisclaimerHeading"/>
              <w:spacing w:before="40" w:after="40" w:line="220" w:lineRule="exact"/>
              <w:rPr>
                <w:b w:val="0"/>
                <w:color w:val="auto"/>
                <w:sz w:val="18"/>
                <w:szCs w:val="18"/>
              </w:rPr>
            </w:pPr>
            <w:r>
              <w:rPr>
                <w:b w:val="0"/>
                <w:color w:val="auto"/>
                <w:sz w:val="18"/>
                <w:szCs w:val="18"/>
              </w:rPr>
              <w:t>WebEx</w:t>
            </w:r>
            <w:r w:rsidR="00E7767D">
              <w:rPr>
                <w:b w:val="0"/>
                <w:color w:val="auto"/>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tcPr>
          <w:p w:rsidR="00345EED" w:rsidP="00103B39" w14:paraId="1B202D85" w14:textId="1A0A0FC2">
            <w:pPr>
              <w:pStyle w:val="DisclaimerHeading"/>
              <w:spacing w:before="40" w:after="40" w:line="220" w:lineRule="exact"/>
              <w:jc w:val="center"/>
              <w:rPr>
                <w:b w:val="0"/>
                <w:color w:val="auto"/>
                <w:sz w:val="18"/>
                <w:szCs w:val="18"/>
              </w:rPr>
            </w:pPr>
            <w:r>
              <w:rPr>
                <w:b w:val="0"/>
                <w:color w:val="auto"/>
                <w:sz w:val="18"/>
                <w:szCs w:val="18"/>
              </w:rPr>
              <w:t>January 13, 2023</w:t>
            </w:r>
            <w:r>
              <w:rPr>
                <w:b w:val="0"/>
                <w:color w:val="auto"/>
                <w:sz w:val="18"/>
                <w:szCs w:val="18"/>
              </w:rPr>
              <w:t xml:space="preserve"> </w:t>
            </w:r>
          </w:p>
        </w:tc>
        <w:tc>
          <w:tcPr>
            <w:tcW w:w="1635" w:type="dxa"/>
            <w:tcBorders>
              <w:top w:val="single" w:sz="4" w:space="0" w:color="auto"/>
              <w:left w:val="single" w:sz="4" w:space="0" w:color="auto"/>
              <w:bottom w:val="single" w:sz="4" w:space="0" w:color="auto"/>
              <w:right w:val="single" w:sz="4" w:space="0" w:color="auto"/>
            </w:tcBorders>
          </w:tcPr>
          <w:p w:rsidR="00345EED" w:rsidP="00E7767D" w14:paraId="3C7F182A" w14:textId="78D57BDD">
            <w:pPr>
              <w:pStyle w:val="DisclaimerHeading"/>
              <w:spacing w:before="40" w:after="40" w:line="220" w:lineRule="exact"/>
              <w:jc w:val="center"/>
              <w:rPr>
                <w:b w:val="0"/>
                <w:color w:val="auto"/>
                <w:sz w:val="18"/>
                <w:szCs w:val="18"/>
              </w:rPr>
            </w:pPr>
            <w:r>
              <w:rPr>
                <w:b w:val="0"/>
                <w:color w:val="auto"/>
                <w:sz w:val="18"/>
                <w:szCs w:val="18"/>
              </w:rPr>
              <w:t>January 18, 2023</w:t>
            </w:r>
            <w:r>
              <w:rPr>
                <w:b w:val="0"/>
                <w:color w:val="auto"/>
                <w:sz w:val="18"/>
                <w:szCs w:val="18"/>
              </w:rPr>
              <w:t xml:space="preserve"> </w:t>
            </w:r>
          </w:p>
        </w:tc>
      </w:tr>
      <w:tr w14:paraId="63130251"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6C3C3C6" w14:textId="56D1259A">
            <w:pPr>
              <w:pStyle w:val="DisclaimerHeading"/>
              <w:spacing w:before="40" w:after="40" w:line="220" w:lineRule="exact"/>
              <w:rPr>
                <w:bCs/>
              </w:rPr>
            </w:pPr>
            <w:r>
              <w:rPr>
                <w:bCs/>
              </w:rPr>
              <w:t>February 21, 2023</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5F3A6E60" w14:textId="45E63DB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5FA944D8" w14:textId="1F7B235F">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E7767D" w:rsidP="00103B39" w14:paraId="7BC308DA" w14:textId="3650E3A3">
            <w:pPr>
              <w:pStyle w:val="DisclaimerHeading"/>
              <w:spacing w:before="40" w:after="40" w:line="220" w:lineRule="exact"/>
              <w:jc w:val="center"/>
              <w:rPr>
                <w:b w:val="0"/>
                <w:color w:val="auto"/>
                <w:sz w:val="18"/>
                <w:szCs w:val="18"/>
              </w:rPr>
            </w:pPr>
            <w:r>
              <w:rPr>
                <w:b w:val="0"/>
                <w:color w:val="auto"/>
                <w:sz w:val="18"/>
                <w:szCs w:val="18"/>
              </w:rPr>
              <w:t>February 10,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0437931A" w14:textId="7A263F31">
            <w:pPr>
              <w:pStyle w:val="DisclaimerHeading"/>
              <w:spacing w:before="40" w:after="40" w:line="220" w:lineRule="exact"/>
              <w:jc w:val="center"/>
              <w:rPr>
                <w:b w:val="0"/>
                <w:color w:val="auto"/>
                <w:sz w:val="18"/>
                <w:szCs w:val="18"/>
              </w:rPr>
            </w:pPr>
            <w:r>
              <w:rPr>
                <w:b w:val="0"/>
                <w:color w:val="auto"/>
                <w:sz w:val="18"/>
                <w:szCs w:val="18"/>
              </w:rPr>
              <w:t xml:space="preserve">February 15, 2023 </w:t>
            </w:r>
          </w:p>
        </w:tc>
      </w:tr>
      <w:tr w14:paraId="4814F80E"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0FEBFFDA" w14:textId="31B8E43F">
            <w:pPr>
              <w:pStyle w:val="DisclaimerHeading"/>
              <w:spacing w:before="40" w:after="40" w:line="220" w:lineRule="exact"/>
              <w:rPr>
                <w:bCs/>
              </w:rPr>
            </w:pPr>
            <w:r>
              <w:rPr>
                <w:bCs/>
              </w:rPr>
              <w:t>March</w:t>
            </w:r>
            <w:bookmarkStart w:id="2" w:name="_GoBack"/>
            <w:bookmarkEnd w:id="2"/>
            <w:r>
              <w:rPr>
                <w:bCs/>
              </w:rPr>
              <w:t xml:space="preserve">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6BC2F920" w14:textId="188268E5">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31DC43E7" w14:textId="557BE8E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6A25B162" w14:textId="41979364">
            <w:pPr>
              <w:pStyle w:val="DisclaimerHeading"/>
              <w:spacing w:before="40" w:after="40" w:line="220" w:lineRule="exact"/>
              <w:jc w:val="center"/>
              <w:rPr>
                <w:b w:val="0"/>
                <w:color w:val="auto"/>
                <w:sz w:val="18"/>
                <w:szCs w:val="18"/>
              </w:rPr>
            </w:pPr>
            <w:r>
              <w:rPr>
                <w:b w:val="0"/>
                <w:color w:val="auto"/>
                <w:sz w:val="18"/>
                <w:szCs w:val="18"/>
              </w:rPr>
              <w:t>March 10,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312ECD8" w14:textId="75450104">
            <w:pPr>
              <w:pStyle w:val="DisclaimerHeading"/>
              <w:spacing w:before="40" w:after="40" w:line="220" w:lineRule="exact"/>
              <w:jc w:val="center"/>
              <w:rPr>
                <w:b w:val="0"/>
                <w:color w:val="auto"/>
                <w:sz w:val="18"/>
                <w:szCs w:val="18"/>
              </w:rPr>
            </w:pPr>
            <w:r>
              <w:rPr>
                <w:b w:val="0"/>
                <w:color w:val="auto"/>
                <w:sz w:val="18"/>
                <w:szCs w:val="18"/>
              </w:rPr>
              <w:t>March 15, 2023</w:t>
            </w:r>
          </w:p>
        </w:tc>
      </w:tr>
      <w:tr w14:paraId="050A3637" w14:textId="77777777" w:rsidTr="00E7767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47962FF" w14:textId="71CB9471">
            <w:pPr>
              <w:pStyle w:val="DisclaimerHeading"/>
              <w:spacing w:before="40" w:after="40" w:line="220" w:lineRule="exact"/>
              <w:rPr>
                <w:bCs/>
              </w:rPr>
            </w:pPr>
            <w:r>
              <w:rPr>
                <w:bCs/>
              </w:rPr>
              <w:t xml:space="preserve">May 22,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7FD7BB8E" w14:textId="07A379DE">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12433E82" w14:textId="17BD860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8C1C7E2" w14:textId="7EDA4EF9">
            <w:pPr>
              <w:pStyle w:val="DisclaimerHeading"/>
              <w:spacing w:before="40" w:after="40" w:line="220" w:lineRule="exact"/>
              <w:jc w:val="center"/>
              <w:rPr>
                <w:b w:val="0"/>
                <w:color w:val="auto"/>
                <w:sz w:val="18"/>
                <w:szCs w:val="18"/>
              </w:rPr>
            </w:pPr>
            <w:r>
              <w:rPr>
                <w:b w:val="0"/>
                <w:color w:val="auto"/>
                <w:sz w:val="18"/>
                <w:szCs w:val="18"/>
              </w:rPr>
              <w:t>May 12,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7D1E0DF4" w14:textId="1F30C251">
            <w:pPr>
              <w:pStyle w:val="DisclaimerHeading"/>
              <w:spacing w:before="40" w:after="40" w:line="220" w:lineRule="exact"/>
              <w:jc w:val="center"/>
              <w:rPr>
                <w:b w:val="0"/>
                <w:color w:val="auto"/>
                <w:sz w:val="18"/>
                <w:szCs w:val="18"/>
              </w:rPr>
            </w:pPr>
            <w:r>
              <w:rPr>
                <w:b w:val="0"/>
                <w:color w:val="auto"/>
                <w:sz w:val="18"/>
                <w:szCs w:val="18"/>
              </w:rPr>
              <w:t>May 17, 2023</w:t>
            </w:r>
          </w:p>
        </w:tc>
      </w:tr>
      <w:tr w14:paraId="108DF4F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FFBCD66" w14:textId="2CDE9736">
            <w:pPr>
              <w:pStyle w:val="DisclaimerHeading"/>
              <w:spacing w:before="40" w:after="40" w:line="220" w:lineRule="exact"/>
              <w:rPr>
                <w:bCs/>
              </w:rPr>
            </w:pPr>
            <w:r>
              <w:rPr>
                <w:bCs/>
              </w:rPr>
              <w:t xml:space="preserve">June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0A03A2DE" w14:textId="7AAD5561">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488BC5D6" w14:textId="470BF3A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5317C82" w14:textId="43ACC0C0">
            <w:pPr>
              <w:pStyle w:val="DisclaimerHeading"/>
              <w:spacing w:before="40" w:after="40" w:line="220" w:lineRule="exact"/>
              <w:jc w:val="center"/>
              <w:rPr>
                <w:b w:val="0"/>
                <w:color w:val="auto"/>
                <w:sz w:val="18"/>
                <w:szCs w:val="18"/>
              </w:rPr>
            </w:pPr>
            <w:r>
              <w:rPr>
                <w:b w:val="0"/>
                <w:color w:val="auto"/>
                <w:sz w:val="18"/>
                <w:szCs w:val="18"/>
              </w:rPr>
              <w:t>June 9,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68251EE" w14:textId="51777BED">
            <w:pPr>
              <w:pStyle w:val="DisclaimerHeading"/>
              <w:spacing w:before="40" w:after="40" w:line="220" w:lineRule="exact"/>
              <w:jc w:val="center"/>
              <w:rPr>
                <w:b w:val="0"/>
                <w:color w:val="auto"/>
                <w:sz w:val="18"/>
                <w:szCs w:val="18"/>
              </w:rPr>
            </w:pPr>
            <w:r>
              <w:rPr>
                <w:b w:val="0"/>
                <w:color w:val="auto"/>
                <w:sz w:val="18"/>
                <w:szCs w:val="18"/>
              </w:rPr>
              <w:t xml:space="preserve">June 14, 2023 </w:t>
            </w:r>
          </w:p>
        </w:tc>
      </w:tr>
      <w:tr w14:paraId="07E21D7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79CDD3AD" w14:textId="05A6B8E6">
            <w:pPr>
              <w:pStyle w:val="DisclaimerHeading"/>
              <w:spacing w:before="40" w:after="40" w:line="220" w:lineRule="exact"/>
              <w:rPr>
                <w:bCs/>
              </w:rPr>
            </w:pPr>
            <w:r>
              <w:rPr>
                <w:bCs/>
              </w:rPr>
              <w:t>July 24, 2023</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683E880F" w14:textId="2762700B">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41F69D29" w14:textId="383FA421">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2CF81572" w14:textId="70FEB10E">
            <w:pPr>
              <w:pStyle w:val="DisclaimerHeading"/>
              <w:spacing w:before="40" w:after="40" w:line="220" w:lineRule="exact"/>
              <w:jc w:val="center"/>
              <w:rPr>
                <w:b w:val="0"/>
                <w:color w:val="auto"/>
                <w:sz w:val="18"/>
                <w:szCs w:val="18"/>
              </w:rPr>
            </w:pPr>
            <w:r>
              <w:rPr>
                <w:b w:val="0"/>
                <w:color w:val="auto"/>
                <w:sz w:val="18"/>
                <w:szCs w:val="18"/>
              </w:rPr>
              <w:t>July 14,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45B914D" w14:textId="78F5B03C">
            <w:pPr>
              <w:pStyle w:val="DisclaimerHeading"/>
              <w:spacing w:before="40" w:after="40" w:line="220" w:lineRule="exact"/>
              <w:jc w:val="center"/>
              <w:rPr>
                <w:b w:val="0"/>
                <w:color w:val="auto"/>
                <w:sz w:val="18"/>
                <w:szCs w:val="18"/>
              </w:rPr>
            </w:pPr>
            <w:r>
              <w:rPr>
                <w:b w:val="0"/>
                <w:color w:val="auto"/>
                <w:sz w:val="18"/>
                <w:szCs w:val="18"/>
              </w:rPr>
              <w:t xml:space="preserve">July 19, 2023 </w:t>
            </w:r>
          </w:p>
        </w:tc>
      </w:tr>
      <w:tr w14:paraId="4A84C4D8"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759D59A" w14:textId="47D021D4">
            <w:pPr>
              <w:pStyle w:val="DisclaimerHeading"/>
              <w:spacing w:before="40" w:after="40" w:line="220" w:lineRule="exact"/>
              <w:rPr>
                <w:bCs/>
              </w:rPr>
            </w:pPr>
            <w:r>
              <w:rPr>
                <w:bCs/>
              </w:rPr>
              <w:t xml:space="preserve">September 18,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5C644E2F" w14:textId="6AA146B6">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0F1847BB" w14:textId="508833AE">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31847E91" w14:textId="07F91395">
            <w:pPr>
              <w:pStyle w:val="DisclaimerHeading"/>
              <w:spacing w:before="40" w:after="40" w:line="220" w:lineRule="exact"/>
              <w:jc w:val="center"/>
              <w:rPr>
                <w:b w:val="0"/>
                <w:color w:val="auto"/>
                <w:sz w:val="18"/>
                <w:szCs w:val="18"/>
              </w:rPr>
            </w:pPr>
            <w:r>
              <w:rPr>
                <w:b w:val="0"/>
                <w:color w:val="auto"/>
                <w:sz w:val="18"/>
                <w:szCs w:val="18"/>
              </w:rPr>
              <w:t>September 8,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2F84BE7" w14:textId="374E6071">
            <w:pPr>
              <w:pStyle w:val="DisclaimerHeading"/>
              <w:spacing w:before="40" w:after="40" w:line="220" w:lineRule="exact"/>
              <w:jc w:val="center"/>
              <w:rPr>
                <w:b w:val="0"/>
                <w:color w:val="auto"/>
                <w:sz w:val="18"/>
                <w:szCs w:val="18"/>
              </w:rPr>
            </w:pPr>
            <w:r>
              <w:rPr>
                <w:b w:val="0"/>
                <w:color w:val="auto"/>
                <w:sz w:val="18"/>
                <w:szCs w:val="18"/>
              </w:rPr>
              <w:t>September 13, 2023</w:t>
            </w:r>
          </w:p>
        </w:tc>
      </w:tr>
      <w:tr w14:paraId="7B61CB15"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D24919B" w14:textId="246B5EB6">
            <w:pPr>
              <w:pStyle w:val="DisclaimerHeading"/>
              <w:spacing w:before="40" w:after="40" w:line="220" w:lineRule="exact"/>
              <w:rPr>
                <w:bCs/>
              </w:rPr>
            </w:pPr>
            <w:r>
              <w:rPr>
                <w:bCs/>
              </w:rPr>
              <w:t xml:space="preserve">October 23,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EF2C785" w14:textId="0482DDD4">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12DCF57D" w14:textId="7850B15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41C26A6B" w14:textId="2C6109DD">
            <w:pPr>
              <w:pStyle w:val="DisclaimerHeading"/>
              <w:spacing w:before="40" w:after="40" w:line="220" w:lineRule="exact"/>
              <w:jc w:val="center"/>
              <w:rPr>
                <w:b w:val="0"/>
                <w:color w:val="auto"/>
                <w:sz w:val="18"/>
                <w:szCs w:val="18"/>
              </w:rPr>
            </w:pPr>
            <w:r>
              <w:rPr>
                <w:b w:val="0"/>
                <w:color w:val="auto"/>
                <w:sz w:val="18"/>
                <w:szCs w:val="18"/>
              </w:rPr>
              <w:t>October 13,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795294" w14:textId="6C4D66AD">
            <w:pPr>
              <w:pStyle w:val="DisclaimerHeading"/>
              <w:spacing w:before="40" w:after="40" w:line="220" w:lineRule="exact"/>
              <w:jc w:val="center"/>
              <w:rPr>
                <w:b w:val="0"/>
                <w:color w:val="auto"/>
                <w:sz w:val="18"/>
                <w:szCs w:val="18"/>
              </w:rPr>
            </w:pPr>
            <w:r>
              <w:rPr>
                <w:b w:val="0"/>
                <w:color w:val="auto"/>
                <w:sz w:val="18"/>
                <w:szCs w:val="18"/>
              </w:rPr>
              <w:t>October 18, 2023</w:t>
            </w: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5B2F4F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7F19">
      <w:rPr>
        <w:rStyle w:val="PageNumber"/>
        <w:noProof/>
      </w:rPr>
      <w:t>1</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3A3303A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7436D">
      <w:t xml:space="preserve">December 14,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440F4"/>
    <w:rsid w:val="0006255F"/>
    <w:rsid w:val="0006798D"/>
    <w:rsid w:val="0007436D"/>
    <w:rsid w:val="00085AA1"/>
    <w:rsid w:val="0009038D"/>
    <w:rsid w:val="00092135"/>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B2242"/>
    <w:rsid w:val="001C0CC0"/>
    <w:rsid w:val="001C4E25"/>
    <w:rsid w:val="001D3B68"/>
    <w:rsid w:val="002113BD"/>
    <w:rsid w:val="002168DF"/>
    <w:rsid w:val="00242AC3"/>
    <w:rsid w:val="0025139E"/>
    <w:rsid w:val="0028345C"/>
    <w:rsid w:val="002B24A5"/>
    <w:rsid w:val="002B2F98"/>
    <w:rsid w:val="002C6057"/>
    <w:rsid w:val="002C6576"/>
    <w:rsid w:val="00305238"/>
    <w:rsid w:val="003251CE"/>
    <w:rsid w:val="00337321"/>
    <w:rsid w:val="00345EED"/>
    <w:rsid w:val="00350CAC"/>
    <w:rsid w:val="003873B0"/>
    <w:rsid w:val="00394850"/>
    <w:rsid w:val="003A121D"/>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B542B"/>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1282"/>
    <w:rsid w:val="0085292E"/>
    <w:rsid w:val="008552A3"/>
    <w:rsid w:val="008619B7"/>
    <w:rsid w:val="00881DF9"/>
    <w:rsid w:val="00882652"/>
    <w:rsid w:val="008A0767"/>
    <w:rsid w:val="008E48F4"/>
    <w:rsid w:val="008F703B"/>
    <w:rsid w:val="00917386"/>
    <w:rsid w:val="009203E0"/>
    <w:rsid w:val="0093143A"/>
    <w:rsid w:val="00945BE1"/>
    <w:rsid w:val="00991528"/>
    <w:rsid w:val="009A5430"/>
    <w:rsid w:val="009C15C4"/>
    <w:rsid w:val="009C5FFB"/>
    <w:rsid w:val="009E06E1"/>
    <w:rsid w:val="009F53F9"/>
    <w:rsid w:val="00A05391"/>
    <w:rsid w:val="00A317A9"/>
    <w:rsid w:val="00A41149"/>
    <w:rsid w:val="00A56D57"/>
    <w:rsid w:val="00A9022D"/>
    <w:rsid w:val="00A952D3"/>
    <w:rsid w:val="00AC2247"/>
    <w:rsid w:val="00AC43AF"/>
    <w:rsid w:val="00AD0073"/>
    <w:rsid w:val="00B12297"/>
    <w:rsid w:val="00B16D95"/>
    <w:rsid w:val="00B20316"/>
    <w:rsid w:val="00B34E3C"/>
    <w:rsid w:val="00B62597"/>
    <w:rsid w:val="00B65506"/>
    <w:rsid w:val="00B779C4"/>
    <w:rsid w:val="00BA6146"/>
    <w:rsid w:val="00BB531B"/>
    <w:rsid w:val="00BD4B02"/>
    <w:rsid w:val="00BF331B"/>
    <w:rsid w:val="00C23009"/>
    <w:rsid w:val="00C439EC"/>
    <w:rsid w:val="00C5307B"/>
    <w:rsid w:val="00C72168"/>
    <w:rsid w:val="00C757F4"/>
    <w:rsid w:val="00C75A9D"/>
    <w:rsid w:val="00CA197C"/>
    <w:rsid w:val="00CA49B9"/>
    <w:rsid w:val="00CB19DE"/>
    <w:rsid w:val="00CB1B4A"/>
    <w:rsid w:val="00CB475B"/>
    <w:rsid w:val="00CC1B47"/>
    <w:rsid w:val="00CD19E3"/>
    <w:rsid w:val="00CD2116"/>
    <w:rsid w:val="00CE7AF4"/>
    <w:rsid w:val="00D06EC8"/>
    <w:rsid w:val="00D136EA"/>
    <w:rsid w:val="00D251ED"/>
    <w:rsid w:val="00D417A0"/>
    <w:rsid w:val="00D57DB5"/>
    <w:rsid w:val="00D75DBA"/>
    <w:rsid w:val="00D831E4"/>
    <w:rsid w:val="00D95949"/>
    <w:rsid w:val="00DA419D"/>
    <w:rsid w:val="00DB2810"/>
    <w:rsid w:val="00DB29E9"/>
    <w:rsid w:val="00DC76B2"/>
    <w:rsid w:val="00DE34CF"/>
    <w:rsid w:val="00DF1112"/>
    <w:rsid w:val="00E12A9D"/>
    <w:rsid w:val="00E1605D"/>
    <w:rsid w:val="00E32B6B"/>
    <w:rsid w:val="00E441BB"/>
    <w:rsid w:val="00E5387A"/>
    <w:rsid w:val="00E55E84"/>
    <w:rsid w:val="00E74FB9"/>
    <w:rsid w:val="00E7767D"/>
    <w:rsid w:val="00E91B44"/>
    <w:rsid w:val="00EB68B0"/>
    <w:rsid w:val="00F4190F"/>
    <w:rsid w:val="00F5077C"/>
    <w:rsid w:val="00F66B62"/>
    <w:rsid w:val="00FA5001"/>
    <w:rsid w:val="00FB1739"/>
    <w:rsid w:val="00FC2B9A"/>
    <w:rsid w:val="00FD353F"/>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