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C3" w:rsidRDefault="008552C3" w:rsidP="008552C3">
      <w:pPr>
        <w:jc w:val="center"/>
      </w:pPr>
      <w:bookmarkStart w:id="0" w:name="_GoBack"/>
      <w:bookmarkEnd w:id="0"/>
      <w:r>
        <w:t xml:space="preserve"> </w:t>
      </w:r>
      <w:r>
        <w:rPr>
          <w:b/>
          <w:bCs/>
          <w:color w:val="C00000"/>
        </w:rPr>
        <w:t>TOA-AC OPEN MEETING AGENDA</w:t>
      </w:r>
    </w:p>
    <w:p w:rsidR="008552C3" w:rsidRDefault="008552C3" w:rsidP="008552C3">
      <w:pPr>
        <w:jc w:val="center"/>
        <w:rPr>
          <w:color w:val="000000"/>
        </w:rPr>
      </w:pPr>
      <w:r>
        <w:t xml:space="preserve">  </w:t>
      </w:r>
      <w:r>
        <w:rPr>
          <w:color w:val="000000"/>
        </w:rPr>
        <w:t xml:space="preserve">Wednesday </w:t>
      </w:r>
      <w:r w:rsidR="00166D3B">
        <w:rPr>
          <w:color w:val="000000"/>
        </w:rPr>
        <w:t>April 25</w:t>
      </w:r>
      <w:r>
        <w:t>, 201</w:t>
      </w:r>
      <w:r w:rsidR="007B102F">
        <w:t>8</w:t>
      </w:r>
    </w:p>
    <w:p w:rsidR="008552C3" w:rsidRDefault="008552C3" w:rsidP="008552C3">
      <w:pPr>
        <w:jc w:val="center"/>
      </w:pPr>
      <w:r>
        <w:t xml:space="preserve">  9:30 a.m. – 3:00 p.m.</w:t>
      </w:r>
    </w:p>
    <w:p w:rsidR="002D5FAC" w:rsidRPr="002D5FAC" w:rsidRDefault="002D5FAC" w:rsidP="002D5FAC">
      <w:pPr>
        <w:jc w:val="center"/>
        <w:rPr>
          <w:b/>
          <w:bCs/>
        </w:rPr>
      </w:pPr>
      <w:r w:rsidRPr="002D5FAC">
        <w:rPr>
          <w:b/>
          <w:bCs/>
          <w:color w:val="C00000"/>
        </w:rPr>
        <w:t>Location: Hotel Monaco, 2 North Charles St. Baltimore, MD 21201 ph. (443) 692-6738</w:t>
      </w:r>
      <w:r w:rsidRPr="002D5FAC">
        <w:rPr>
          <w:b/>
          <w:bCs/>
        </w:rPr>
        <w:t xml:space="preserve"> </w:t>
      </w:r>
    </w:p>
    <w:p w:rsidR="002D5FAC" w:rsidRPr="002D5FAC" w:rsidRDefault="002D5FAC" w:rsidP="002D5FAC">
      <w:pPr>
        <w:jc w:val="center"/>
        <w:rPr>
          <w:b/>
          <w:bCs/>
        </w:rPr>
      </w:pPr>
      <w:r w:rsidRPr="002D5FAC">
        <w:rPr>
          <w:b/>
          <w:bCs/>
        </w:rPr>
        <w:t>Attendance Options:   In-Person/Teleconference</w:t>
      </w:r>
    </w:p>
    <w:p w:rsidR="002D5FAC" w:rsidRPr="002D5FAC" w:rsidRDefault="002D5FAC" w:rsidP="002D5FAC">
      <w:pPr>
        <w:jc w:val="center"/>
        <w:rPr>
          <w:b/>
          <w:bCs/>
        </w:rPr>
      </w:pPr>
      <w:r w:rsidRPr="002D5FAC">
        <w:rPr>
          <w:b/>
          <w:bCs/>
        </w:rPr>
        <w:t>Teleconference Number: 866-398-2885  </w:t>
      </w:r>
    </w:p>
    <w:p w:rsidR="002D5FAC" w:rsidRPr="002D5FAC" w:rsidRDefault="002D5FAC" w:rsidP="002D5FAC">
      <w:pPr>
        <w:jc w:val="center"/>
        <w:rPr>
          <w:b/>
          <w:bCs/>
        </w:rPr>
      </w:pPr>
      <w:r w:rsidRPr="002D5FAC">
        <w:rPr>
          <w:b/>
          <w:bCs/>
        </w:rPr>
        <w:t xml:space="preserve">Teleconference Passcode: 555398 </w:t>
      </w:r>
    </w:p>
    <w:p w:rsidR="002D5FAC" w:rsidRPr="002D5FAC" w:rsidRDefault="002D5FAC" w:rsidP="002D5FAC">
      <w:pPr>
        <w:jc w:val="center"/>
        <w:rPr>
          <w:b/>
          <w:bCs/>
        </w:rPr>
      </w:pPr>
      <w:r w:rsidRPr="002D5FAC">
        <w:rPr>
          <w:b/>
          <w:bCs/>
        </w:rPr>
        <w:t xml:space="preserve">WebEx Address: </w:t>
      </w:r>
      <w:hyperlink r:id="rId6" w:history="1">
        <w:r w:rsidRPr="002D5FAC">
          <w:rPr>
            <w:rStyle w:val="Hyperlink"/>
            <w:b/>
            <w:bCs/>
          </w:rPr>
          <w:t>https://pjm.webex.com</w:t>
        </w:r>
      </w:hyperlink>
    </w:p>
    <w:p w:rsidR="008552C3" w:rsidRDefault="002D5FAC" w:rsidP="002D5FAC">
      <w:pPr>
        <w:jc w:val="center"/>
        <w:rPr>
          <w:b/>
          <w:bCs/>
          <w:color w:val="C00000"/>
        </w:rPr>
      </w:pPr>
      <w:r w:rsidRPr="002D5FAC">
        <w:rPr>
          <w:b/>
          <w:bCs/>
        </w:rPr>
        <w:t>WebEx Passcode:  toa0425pjm</w:t>
      </w:r>
    </w:p>
    <w:p w:rsidR="00500879" w:rsidRDefault="00500879" w:rsidP="008552C3"/>
    <w:p w:rsidR="001B1F12" w:rsidRDefault="001B1F12" w:rsidP="008552C3"/>
    <w:p w:rsidR="001B1F12" w:rsidRDefault="001B1F12" w:rsidP="008552C3"/>
    <w:p w:rsidR="001B1F12" w:rsidRPr="00E77021" w:rsidRDefault="001B1F12" w:rsidP="001B1F12">
      <w:pPr>
        <w:pStyle w:val="Default"/>
        <w:ind w:right="720"/>
        <w:jc w:val="center"/>
        <w:rPr>
          <w:b/>
          <w:bCs/>
        </w:rPr>
      </w:pPr>
    </w:p>
    <w:p w:rsidR="001B1F12" w:rsidRPr="00E77021" w:rsidRDefault="001B1F12" w:rsidP="001B1F12">
      <w:pPr>
        <w:pStyle w:val="Default"/>
        <w:ind w:right="720"/>
        <w:jc w:val="center"/>
        <w:rPr>
          <w:b/>
          <w:bCs/>
        </w:rPr>
      </w:pPr>
    </w:p>
    <w:p w:rsidR="001B1F12" w:rsidRPr="007B0031" w:rsidRDefault="001B1F12" w:rsidP="001B1F12">
      <w:pPr>
        <w:pStyle w:val="Default"/>
        <w:numPr>
          <w:ilvl w:val="0"/>
          <w:numId w:val="1"/>
        </w:numPr>
        <w:ind w:right="720"/>
        <w:rPr>
          <w:bCs/>
        </w:rPr>
      </w:pPr>
      <w:r>
        <w:rPr>
          <w:b/>
          <w:bCs/>
        </w:rPr>
        <w:t>Administrative</w:t>
      </w:r>
      <w:r>
        <w:rPr>
          <w:bCs/>
        </w:rPr>
        <w:t xml:space="preserve"> – Judy Stubbe</w:t>
      </w:r>
      <w:r>
        <w:rPr>
          <w:b/>
          <w:bCs/>
        </w:rPr>
        <w:t xml:space="preserve"> </w:t>
      </w:r>
    </w:p>
    <w:p w:rsidR="001B1F12" w:rsidRPr="003A6D46" w:rsidRDefault="001B1F12" w:rsidP="001B1F12">
      <w:pPr>
        <w:pStyle w:val="Default"/>
        <w:numPr>
          <w:ilvl w:val="2"/>
          <w:numId w:val="1"/>
        </w:numPr>
        <w:rPr>
          <w:bCs/>
        </w:rPr>
      </w:pPr>
      <w:r w:rsidRPr="003A6D46">
        <w:rPr>
          <w:bCs/>
        </w:rPr>
        <w:t>Roll Call</w:t>
      </w:r>
      <w:r w:rsidR="003A6D46">
        <w:rPr>
          <w:bCs/>
        </w:rPr>
        <w:t>.</w:t>
      </w:r>
    </w:p>
    <w:p w:rsidR="001B1F12" w:rsidRPr="003A6D46" w:rsidRDefault="001B1F12" w:rsidP="001B1F12">
      <w:pPr>
        <w:pStyle w:val="Default"/>
        <w:numPr>
          <w:ilvl w:val="2"/>
          <w:numId w:val="1"/>
        </w:numPr>
        <w:rPr>
          <w:bCs/>
        </w:rPr>
      </w:pPr>
      <w:r w:rsidRPr="003A6D46">
        <w:rPr>
          <w:bCs/>
        </w:rPr>
        <w:t xml:space="preserve">Approve </w:t>
      </w:r>
      <w:r w:rsidR="00166D3B">
        <w:rPr>
          <w:bCs/>
        </w:rPr>
        <w:t>March 14</w:t>
      </w:r>
      <w:r w:rsidR="00296BF1">
        <w:rPr>
          <w:bCs/>
        </w:rPr>
        <w:t xml:space="preserve"> </w:t>
      </w:r>
      <w:r w:rsidR="003A6D46">
        <w:rPr>
          <w:bCs/>
        </w:rPr>
        <w:t>Meeting</w:t>
      </w:r>
      <w:r w:rsidRPr="003A6D46">
        <w:rPr>
          <w:bCs/>
        </w:rPr>
        <w:t xml:space="preserve"> minutes</w:t>
      </w:r>
      <w:r w:rsidR="003A6D46">
        <w:rPr>
          <w:bCs/>
        </w:rPr>
        <w:t>.</w:t>
      </w:r>
    </w:p>
    <w:p w:rsidR="001B1F12" w:rsidRPr="003D34C2" w:rsidRDefault="001B1F12" w:rsidP="001B1F12">
      <w:pPr>
        <w:pStyle w:val="Default"/>
        <w:ind w:left="360"/>
        <w:rPr>
          <w:color w:val="auto"/>
        </w:rPr>
      </w:pPr>
    </w:p>
    <w:p w:rsidR="001B1F12" w:rsidRDefault="001B1F12" w:rsidP="001B1F12">
      <w:pPr>
        <w:pStyle w:val="Default"/>
        <w:numPr>
          <w:ilvl w:val="0"/>
          <w:numId w:val="1"/>
        </w:numPr>
        <w:rPr>
          <w:color w:val="auto"/>
        </w:rPr>
      </w:pPr>
      <w:r w:rsidRPr="00E77021">
        <w:rPr>
          <w:b/>
          <w:color w:val="auto"/>
        </w:rPr>
        <w:t>PJM Updates</w:t>
      </w:r>
      <w:r>
        <w:rPr>
          <w:b/>
          <w:color w:val="auto"/>
        </w:rPr>
        <w:t xml:space="preserve"> – </w:t>
      </w:r>
      <w:r w:rsidR="003A6D46">
        <w:rPr>
          <w:color w:val="auto"/>
        </w:rPr>
        <w:t>PJM</w:t>
      </w:r>
      <w:r w:rsidR="002D5FAC">
        <w:rPr>
          <w:color w:val="auto"/>
        </w:rPr>
        <w:t xml:space="preserve"> </w:t>
      </w:r>
    </w:p>
    <w:p w:rsidR="003A6D46" w:rsidRDefault="001B1F12" w:rsidP="001B1F12">
      <w:pPr>
        <w:pStyle w:val="Default"/>
        <w:numPr>
          <w:ilvl w:val="2"/>
          <w:numId w:val="1"/>
        </w:numPr>
        <w:rPr>
          <w:color w:val="auto"/>
        </w:rPr>
      </w:pPr>
      <w:r>
        <w:rPr>
          <w:color w:val="auto"/>
        </w:rPr>
        <w:t>RTEP</w:t>
      </w:r>
      <w:r w:rsidR="003A6D46">
        <w:rPr>
          <w:color w:val="auto"/>
        </w:rPr>
        <w:t xml:space="preserve"> Studies</w:t>
      </w:r>
    </w:p>
    <w:p w:rsidR="00E870D4" w:rsidRDefault="00E870D4" w:rsidP="00E870D4">
      <w:pPr>
        <w:pStyle w:val="Default"/>
        <w:ind w:left="900"/>
        <w:rPr>
          <w:color w:val="auto"/>
        </w:rPr>
      </w:pPr>
    </w:p>
    <w:p w:rsidR="001B1F12" w:rsidRPr="001157E1" w:rsidRDefault="003A6D46" w:rsidP="001B1F12">
      <w:pPr>
        <w:pStyle w:val="Default"/>
        <w:numPr>
          <w:ilvl w:val="0"/>
          <w:numId w:val="1"/>
        </w:numPr>
        <w:rPr>
          <w:bCs/>
        </w:rPr>
      </w:pPr>
      <w:r>
        <w:rPr>
          <w:b/>
        </w:rPr>
        <w:t xml:space="preserve">LIT Update – </w:t>
      </w:r>
      <w:r>
        <w:t>Sheri May</w:t>
      </w:r>
    </w:p>
    <w:p w:rsidR="001157E1" w:rsidRDefault="001157E1" w:rsidP="001157E1">
      <w:pPr>
        <w:pStyle w:val="ListParagraph"/>
        <w:rPr>
          <w:bCs/>
        </w:rPr>
      </w:pPr>
    </w:p>
    <w:p w:rsidR="00803914" w:rsidRPr="007F1122" w:rsidRDefault="00803914" w:rsidP="005220C2">
      <w:pPr>
        <w:pStyle w:val="Default"/>
        <w:numPr>
          <w:ilvl w:val="0"/>
          <w:numId w:val="1"/>
        </w:numPr>
        <w:rPr>
          <w:bCs/>
        </w:rPr>
      </w:pPr>
      <w:r w:rsidRPr="00694324">
        <w:rPr>
          <w:b/>
        </w:rPr>
        <w:t xml:space="preserve">City of Hamilton Request </w:t>
      </w:r>
      <w:r w:rsidR="00F64C27">
        <w:rPr>
          <w:b/>
        </w:rPr>
        <w:t xml:space="preserve">– Re: </w:t>
      </w:r>
      <w:r w:rsidRPr="00694324">
        <w:rPr>
          <w:b/>
        </w:rPr>
        <w:t>Show Cause Order</w:t>
      </w:r>
      <w:r>
        <w:t xml:space="preserve">- </w:t>
      </w:r>
      <w:r w:rsidR="007F1122">
        <w:rPr>
          <w:b/>
        </w:rPr>
        <w:t>VOTING ITEM-</w:t>
      </w:r>
      <w:r w:rsidR="00F64C27">
        <w:t>Steve Nadel</w:t>
      </w:r>
    </w:p>
    <w:p w:rsidR="007F1122" w:rsidRPr="007F1122" w:rsidRDefault="007F1122" w:rsidP="007F1122">
      <w:pPr>
        <w:pStyle w:val="ListParagraph"/>
        <w:rPr>
          <w:b/>
          <w:bCs/>
        </w:rPr>
      </w:pPr>
    </w:p>
    <w:p w:rsidR="003C3328" w:rsidRDefault="003C3328" w:rsidP="005220C2">
      <w:pPr>
        <w:pStyle w:val="Default"/>
        <w:numPr>
          <w:ilvl w:val="0"/>
          <w:numId w:val="1"/>
        </w:numPr>
        <w:rPr>
          <w:bCs/>
        </w:rPr>
      </w:pPr>
      <w:r>
        <w:rPr>
          <w:b/>
          <w:bCs/>
        </w:rPr>
        <w:t>TO / TOP Matrix V</w:t>
      </w:r>
      <w:r w:rsidR="001D736B">
        <w:rPr>
          <w:b/>
          <w:bCs/>
        </w:rPr>
        <w:t xml:space="preserve">ersion </w:t>
      </w:r>
      <w:r>
        <w:rPr>
          <w:b/>
          <w:bCs/>
        </w:rPr>
        <w:t xml:space="preserve">12 </w:t>
      </w:r>
      <w:r w:rsidR="001D1F56">
        <w:rPr>
          <w:bCs/>
        </w:rPr>
        <w:t>–</w:t>
      </w:r>
      <w:r>
        <w:rPr>
          <w:bCs/>
        </w:rPr>
        <w:t xml:space="preserve"> PJM</w:t>
      </w:r>
      <w:r w:rsidR="001D1F56">
        <w:rPr>
          <w:bCs/>
        </w:rPr>
        <w:t xml:space="preserve"> (Sriniva</w:t>
      </w:r>
      <w:r w:rsidR="00F64C27">
        <w:rPr>
          <w:bCs/>
        </w:rPr>
        <w:t xml:space="preserve"> </w:t>
      </w:r>
      <w:r w:rsidR="001D1F56">
        <w:rPr>
          <w:bCs/>
        </w:rPr>
        <w:t>Kappagantula)</w:t>
      </w:r>
    </w:p>
    <w:p w:rsidR="001D736B" w:rsidRDefault="001D736B" w:rsidP="00F64C27">
      <w:pPr>
        <w:pStyle w:val="ListParagraph"/>
        <w:rPr>
          <w:bCs/>
        </w:rPr>
      </w:pPr>
      <w:r w:rsidRPr="00F64C27">
        <w:rPr>
          <w:rFonts w:ascii="Times New Roman" w:hAnsi="Times New Roman" w:cs="Times New Roman"/>
          <w:bCs/>
        </w:rPr>
        <w:t>This is a first read</w:t>
      </w:r>
      <w:r>
        <w:rPr>
          <w:bCs/>
        </w:rPr>
        <w:t xml:space="preserve">.  </w:t>
      </w:r>
    </w:p>
    <w:p w:rsidR="00E175B9" w:rsidRDefault="00E175B9" w:rsidP="00E175B9">
      <w:pPr>
        <w:pStyle w:val="ListParagraph"/>
        <w:rPr>
          <w:bCs/>
        </w:rPr>
      </w:pPr>
    </w:p>
    <w:p w:rsidR="00E175B9" w:rsidRPr="003C3328" w:rsidRDefault="00E175B9" w:rsidP="005220C2">
      <w:pPr>
        <w:pStyle w:val="Default"/>
        <w:numPr>
          <w:ilvl w:val="0"/>
          <w:numId w:val="1"/>
        </w:numPr>
        <w:rPr>
          <w:bCs/>
        </w:rPr>
      </w:pPr>
      <w:r>
        <w:rPr>
          <w:b/>
          <w:bCs/>
        </w:rPr>
        <w:t>DER FERC Technical Conference – PJM Recap</w:t>
      </w:r>
      <w:r>
        <w:rPr>
          <w:bCs/>
        </w:rPr>
        <w:t xml:space="preserve"> </w:t>
      </w:r>
      <w:r w:rsidR="00C5761C">
        <w:rPr>
          <w:bCs/>
        </w:rPr>
        <w:t>– Liz Trinkle</w:t>
      </w:r>
    </w:p>
    <w:p w:rsidR="003C3328" w:rsidRDefault="003C3328" w:rsidP="003C3328">
      <w:pPr>
        <w:pStyle w:val="ListParagraph"/>
        <w:rPr>
          <w:b/>
          <w:bCs/>
        </w:rPr>
      </w:pPr>
    </w:p>
    <w:p w:rsidR="00EA034B" w:rsidRDefault="00EA034B" w:rsidP="005220C2">
      <w:pPr>
        <w:pStyle w:val="Default"/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Finalize TOA AC May Meeting Agenda at PJM Annual Meeting – </w:t>
      </w:r>
      <w:r>
        <w:rPr>
          <w:bCs/>
        </w:rPr>
        <w:t>All</w:t>
      </w:r>
    </w:p>
    <w:p w:rsidR="00EA034B" w:rsidRPr="00EA034B" w:rsidRDefault="005840CA" w:rsidP="00EA03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Confirmed Agenda Item</w:t>
      </w:r>
      <w:r w:rsidR="00EA034B" w:rsidRPr="00EA034B">
        <w:rPr>
          <w:rFonts w:ascii="Times New Roman" w:hAnsi="Times New Roman" w:cs="Times New Roman"/>
          <w:bCs/>
        </w:rPr>
        <w:t xml:space="preserve"> – Show Cause Update – Michele Greening</w:t>
      </w:r>
    </w:p>
    <w:p w:rsidR="00EA034B" w:rsidRPr="00EA034B" w:rsidRDefault="005840CA" w:rsidP="00EA034B">
      <w:pPr>
        <w:pStyle w:val="ListParagraph"/>
        <w:numPr>
          <w:ilvl w:val="0"/>
          <w:numId w:val="2"/>
        </w:numPr>
        <w:rPr>
          <w:bCs/>
        </w:rPr>
      </w:pPr>
      <w:r>
        <w:rPr>
          <w:rFonts w:ascii="Times New Roman" w:hAnsi="Times New Roman" w:cs="Times New Roman"/>
          <w:bCs/>
        </w:rPr>
        <w:t xml:space="preserve">Possible Agenda Item  - </w:t>
      </w:r>
      <w:r w:rsidR="00EA034B" w:rsidRPr="00EA034B">
        <w:rPr>
          <w:rFonts w:ascii="Times New Roman" w:hAnsi="Times New Roman" w:cs="Times New Roman"/>
          <w:bCs/>
        </w:rPr>
        <w:t>Resilience- define scope</w:t>
      </w:r>
    </w:p>
    <w:p w:rsidR="00EA034B" w:rsidRDefault="00EA034B" w:rsidP="00EA034B">
      <w:pPr>
        <w:pStyle w:val="ListParagraph"/>
        <w:rPr>
          <w:bCs/>
        </w:rPr>
      </w:pPr>
    </w:p>
    <w:p w:rsidR="003A6D46" w:rsidRPr="005220C2" w:rsidRDefault="003A6D46" w:rsidP="00F64C27">
      <w:pPr>
        <w:pStyle w:val="Default"/>
        <w:ind w:left="360"/>
        <w:rPr>
          <w:bCs/>
        </w:rPr>
      </w:pPr>
    </w:p>
    <w:p w:rsidR="00DE7984" w:rsidRDefault="00DE7984" w:rsidP="00DE7984">
      <w:pPr>
        <w:pStyle w:val="Default"/>
        <w:rPr>
          <w:bCs/>
        </w:rPr>
      </w:pPr>
    </w:p>
    <w:p w:rsidR="00DE7984" w:rsidRDefault="00DE7984" w:rsidP="00DE7984">
      <w:pPr>
        <w:pStyle w:val="Default"/>
        <w:rPr>
          <w:bCs/>
        </w:rPr>
      </w:pPr>
    </w:p>
    <w:p w:rsidR="00DE7984" w:rsidRDefault="00DE7984" w:rsidP="00DE7984">
      <w:pPr>
        <w:pStyle w:val="Default"/>
        <w:rPr>
          <w:bCs/>
        </w:rPr>
      </w:pPr>
    </w:p>
    <w:p w:rsidR="00DE7984" w:rsidRPr="00DE7984" w:rsidRDefault="00DE7984" w:rsidP="00DE7984">
      <w:pPr>
        <w:pageBreakBefore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Listing of TOA-AC Sub-Committees/Working Groups: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Legal Issues Team (LIT) </w:t>
      </w:r>
      <w:r w:rsidR="007249E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Sheri May DEOK </w:t>
      </w: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Section 205 Working Group Takis Laios AEP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Rules &amp; Procedures Working Group Tom Bainbridge FE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TO/TOP Matrix Subcommittee Srinivas Kappagantula and Mark Kuras PJM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Physical Security Working Group (PSWG) Takis Laios AEP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Security and Resiliency Subcommittee </w:t>
      </w:r>
      <w:r w:rsidR="00345C5A">
        <w:rPr>
          <w:rFonts w:ascii="Times New Roman" w:hAnsi="Times New Roman" w:cs="Times New Roman"/>
          <w:i/>
          <w:iCs/>
          <w:color w:val="000000"/>
          <w:sz w:val="23"/>
          <w:szCs w:val="23"/>
        </w:rPr>
        <w:t>Jonathan Monken,</w:t>
      </w: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PJM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Transmission Owners Planning Working Group Esam Khadr PSEG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Scheduled for Periodic Updates to the TOA-AC: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PJM Synchrophasor Deployment PJM Annually or as needed 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>Transmission &amp; Substation Subcommittee Takis Laios AEP Quarterly or as needed</w:t>
      </w:r>
    </w:p>
    <w:p w:rsidR="00DE7984" w:rsidRPr="00DE7984" w:rsidRDefault="00DE7984" w:rsidP="00DE79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F928CB" w:rsidRDefault="00F928CB" w:rsidP="008552C3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Pr="00DE7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Meetings:</w:t>
      </w:r>
    </w:p>
    <w:p w:rsidR="00F928CB" w:rsidRDefault="00F928CB" w:rsidP="00F928CB">
      <w:pPr>
        <w:rPr>
          <w:i/>
        </w:rPr>
      </w:pPr>
      <w:r>
        <w:rPr>
          <w:i/>
        </w:rPr>
        <w:t>May</w:t>
      </w:r>
      <w:r w:rsidR="00CB703C">
        <w:rPr>
          <w:i/>
        </w:rPr>
        <w:t xml:space="preserve"> 16</w:t>
      </w:r>
      <w:r>
        <w:rPr>
          <w:i/>
        </w:rPr>
        <w:t xml:space="preserve"> -PJM Annual Meeting</w:t>
      </w:r>
    </w:p>
    <w:p w:rsidR="00F928CB" w:rsidRPr="00F928CB" w:rsidRDefault="00F928CB" w:rsidP="00F928CB">
      <w:pPr>
        <w:rPr>
          <w:i/>
        </w:rPr>
      </w:pPr>
      <w:r>
        <w:rPr>
          <w:i/>
        </w:rPr>
        <w:t>No June Meeting</w:t>
      </w:r>
    </w:p>
    <w:p w:rsidR="00F928CB" w:rsidRDefault="00F928CB" w:rsidP="00F928CB">
      <w:pPr>
        <w:rPr>
          <w:i/>
        </w:rPr>
      </w:pPr>
      <w:r w:rsidRPr="00F928CB">
        <w:rPr>
          <w:i/>
        </w:rPr>
        <w:t>Wednesday July 18</w:t>
      </w:r>
    </w:p>
    <w:p w:rsidR="00F928CB" w:rsidRPr="00F928CB" w:rsidRDefault="00F928CB" w:rsidP="00F928CB">
      <w:pPr>
        <w:rPr>
          <w:i/>
        </w:rPr>
      </w:pPr>
      <w:r>
        <w:rPr>
          <w:i/>
        </w:rPr>
        <w:t>No August Meeting</w:t>
      </w:r>
    </w:p>
    <w:p w:rsidR="00F928CB" w:rsidRPr="00F928CB" w:rsidRDefault="00F928CB" w:rsidP="00F928CB">
      <w:pPr>
        <w:rPr>
          <w:i/>
        </w:rPr>
      </w:pPr>
      <w:r w:rsidRPr="00F928CB">
        <w:rPr>
          <w:i/>
        </w:rPr>
        <w:t>Thursday Sep. 20</w:t>
      </w:r>
    </w:p>
    <w:p w:rsidR="00F928CB" w:rsidRPr="00F928CB" w:rsidRDefault="00F928CB" w:rsidP="00F928CB">
      <w:pPr>
        <w:rPr>
          <w:i/>
        </w:rPr>
      </w:pPr>
      <w:r w:rsidRPr="00F928CB">
        <w:rPr>
          <w:i/>
        </w:rPr>
        <w:t>Wednesday Oct. 17</w:t>
      </w:r>
    </w:p>
    <w:p w:rsidR="00F928CB" w:rsidRDefault="00F928CB" w:rsidP="00F928CB">
      <w:pPr>
        <w:rPr>
          <w:i/>
        </w:rPr>
      </w:pPr>
      <w:r w:rsidRPr="00F928CB">
        <w:rPr>
          <w:i/>
        </w:rPr>
        <w:t>Wednesday Nov. 14</w:t>
      </w:r>
    </w:p>
    <w:p w:rsidR="00F928CB" w:rsidRPr="00F928CB" w:rsidRDefault="00F928CB" w:rsidP="00F928CB">
      <w:r>
        <w:rPr>
          <w:i/>
        </w:rPr>
        <w:t>No December Meeting</w:t>
      </w:r>
    </w:p>
    <w:sectPr w:rsidR="00F928CB" w:rsidRPr="00F9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CA2"/>
    <w:multiLevelType w:val="hybridMultilevel"/>
    <w:tmpl w:val="BA78FD0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C9322C2A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1652A878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C3"/>
    <w:rsid w:val="00015BAC"/>
    <w:rsid w:val="001157E1"/>
    <w:rsid w:val="00166D3B"/>
    <w:rsid w:val="001B1F12"/>
    <w:rsid w:val="001D1E46"/>
    <w:rsid w:val="001D1F56"/>
    <w:rsid w:val="001D736B"/>
    <w:rsid w:val="001F2E28"/>
    <w:rsid w:val="002245C1"/>
    <w:rsid w:val="00296BF1"/>
    <w:rsid w:val="002A326F"/>
    <w:rsid w:val="002D5FAC"/>
    <w:rsid w:val="00345C5A"/>
    <w:rsid w:val="00346FF5"/>
    <w:rsid w:val="003A6D46"/>
    <w:rsid w:val="003C3328"/>
    <w:rsid w:val="003C7F06"/>
    <w:rsid w:val="0045767E"/>
    <w:rsid w:val="00472BA8"/>
    <w:rsid w:val="004D4243"/>
    <w:rsid w:val="00500879"/>
    <w:rsid w:val="0050758F"/>
    <w:rsid w:val="005220C2"/>
    <w:rsid w:val="005840CA"/>
    <w:rsid w:val="0059560A"/>
    <w:rsid w:val="005A2F18"/>
    <w:rsid w:val="007249E7"/>
    <w:rsid w:val="007709A4"/>
    <w:rsid w:val="007B102F"/>
    <w:rsid w:val="007B4968"/>
    <w:rsid w:val="007E75EC"/>
    <w:rsid w:val="007F1122"/>
    <w:rsid w:val="00803914"/>
    <w:rsid w:val="008552C3"/>
    <w:rsid w:val="00904009"/>
    <w:rsid w:val="009436CB"/>
    <w:rsid w:val="00963080"/>
    <w:rsid w:val="00987E62"/>
    <w:rsid w:val="00A76BFA"/>
    <w:rsid w:val="00A82444"/>
    <w:rsid w:val="00AF47E5"/>
    <w:rsid w:val="00B62586"/>
    <w:rsid w:val="00C5761C"/>
    <w:rsid w:val="00C60EFE"/>
    <w:rsid w:val="00C760CC"/>
    <w:rsid w:val="00C916AA"/>
    <w:rsid w:val="00CB703C"/>
    <w:rsid w:val="00CE2E9E"/>
    <w:rsid w:val="00CF6F75"/>
    <w:rsid w:val="00DE7984"/>
    <w:rsid w:val="00E175B9"/>
    <w:rsid w:val="00E870D4"/>
    <w:rsid w:val="00EA034B"/>
    <w:rsid w:val="00F22D17"/>
    <w:rsid w:val="00F64C27"/>
    <w:rsid w:val="00F9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jm.webe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lastModifiedBy>Gloistein, Crystal</cp:lastModifiedBy>
  <cp:revision>2</cp:revision>
  <dcterms:created xsi:type="dcterms:W3CDTF">2018-04-19T17:35:00Z</dcterms:created>
  <dcterms:modified xsi:type="dcterms:W3CDTF">2018-04-19T17:35:00Z</dcterms:modified>
</cp:coreProperties>
</file>