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E1263C" w:rsidP="00E1263C">
      <w:pPr>
        <w:spacing w:after="0" w:line="240" w:lineRule="auto"/>
        <w:rPr>
          <w:rFonts w:ascii="Arial Narrow" w:eastAsia="Times New Roman" w:hAnsi="Arial Narrow" w:cs="Times New Roman"/>
          <w:b/>
          <w:sz w:val="24"/>
          <w:szCs w:val="24"/>
        </w:rPr>
      </w:pPr>
      <w:bookmarkStart w:id="0" w:name="_GoBack"/>
      <w:bookmarkEnd w:id="0"/>
      <w:r w:rsidRPr="004366FE">
        <w:rPr>
          <w:rFonts w:ascii="Arial Narrow" w:eastAsia="Times New Roman" w:hAnsi="Arial Narrow" w:cs="Times New Roman"/>
          <w:b/>
          <w:sz w:val="24"/>
          <w:szCs w:val="24"/>
        </w:rPr>
        <w:t>Planning Committee</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1107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June</w:t>
      </w:r>
      <w:r w:rsidR="00E1263C" w:rsidRPr="004366FE">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7</w:t>
      </w:r>
      <w:r w:rsidR="00E1263C" w:rsidRPr="004366FE">
        <w:rPr>
          <w:rFonts w:ascii="Arial Narrow" w:eastAsia="Times New Roman" w:hAnsi="Arial Narrow" w:cs="Times New Roman"/>
          <w:b/>
          <w:sz w:val="24"/>
          <w:szCs w:val="24"/>
        </w:rPr>
        <w:t>, 201</w:t>
      </w:r>
      <w:r w:rsidR="00CC3FED">
        <w:rPr>
          <w:rFonts w:ascii="Arial Narrow" w:eastAsia="Times New Roman" w:hAnsi="Arial Narrow" w:cs="Times New Roman"/>
          <w:b/>
          <w:sz w:val="24"/>
          <w:szCs w:val="24"/>
        </w:rPr>
        <w:t>8</w:t>
      </w:r>
    </w:p>
    <w:p w:rsidR="00E1263C"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9:</w:t>
      </w:r>
      <w:r>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0 a.m. – 12:00</w:t>
      </w:r>
      <w:r w:rsidRPr="004366FE">
        <w:rPr>
          <w:rFonts w:ascii="Arial Narrow" w:eastAsia="Times New Roman" w:hAnsi="Arial Narrow" w:cs="Times New Roman"/>
          <w:b/>
          <w:sz w:val="24"/>
          <w:szCs w:val="24"/>
        </w:rPr>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(9:</w:t>
      </w:r>
      <w:r>
        <w:t>0</w:t>
      </w:r>
      <w:r w:rsidRPr="00DC21A9">
        <w:t>0-9:</w:t>
      </w:r>
      <w:r>
        <w:t>1</w:t>
      </w:r>
      <w:r w:rsidRPr="00DC21A9">
        <w:t>5)</w:t>
      </w:r>
    </w:p>
    <w:p w:rsidR="00FB1304" w:rsidRPr="00FB1304" w:rsidRDefault="00E1263C" w:rsidP="00CB0527">
      <w:pPr>
        <w:pStyle w:val="ListSubhead1"/>
        <w:rPr>
          <w:sz w:val="28"/>
        </w:rPr>
      </w:pPr>
      <w:r w:rsidRPr="00FB1304">
        <w:rPr>
          <w:b w:val="0"/>
        </w:rPr>
        <w:t>Welcome, announcements and review of the Anti-trust, Code of Conduct, and Med</w:t>
      </w:r>
      <w:r w:rsidR="005631B7">
        <w:rPr>
          <w:b w:val="0"/>
        </w:rPr>
        <w:t xml:space="preserve">ia Participation Guidelines </w:t>
      </w:r>
    </w:p>
    <w:p w:rsidR="00C7621C" w:rsidRDefault="00C7621C" w:rsidP="00CB0527">
      <w:pPr>
        <w:pStyle w:val="ListSubhead1"/>
        <w:rPr>
          <w:b w:val="0"/>
        </w:rPr>
      </w:pPr>
      <w:r>
        <w:rPr>
          <w:b w:val="0"/>
        </w:rPr>
        <w:t>Approve Planning Committ</w:t>
      </w:r>
      <w:r w:rsidR="00EF51E4">
        <w:rPr>
          <w:b w:val="0"/>
        </w:rPr>
        <w:t>ee (PC) Agenda for this meeting</w:t>
      </w:r>
    </w:p>
    <w:p w:rsidR="00E1263C" w:rsidRPr="00E1263C" w:rsidRDefault="00E1263C" w:rsidP="00CB0527">
      <w:pPr>
        <w:pStyle w:val="ListSubhead1"/>
        <w:rPr>
          <w:b w:val="0"/>
        </w:rPr>
      </w:pPr>
      <w:r w:rsidRPr="00E1263C">
        <w:rPr>
          <w:b w:val="0"/>
        </w:rPr>
        <w:t xml:space="preserve">Approve draft minutes from the </w:t>
      </w:r>
      <w:r w:rsidR="001107C1">
        <w:rPr>
          <w:b w:val="0"/>
        </w:rPr>
        <w:t>May</w:t>
      </w:r>
      <w:r w:rsidR="00FF55E0">
        <w:rPr>
          <w:b w:val="0"/>
        </w:rPr>
        <w:t xml:space="preserve"> </w:t>
      </w:r>
      <w:r w:rsidR="001107C1">
        <w:rPr>
          <w:b w:val="0"/>
        </w:rPr>
        <w:t>3</w:t>
      </w:r>
      <w:r w:rsidR="001107C1" w:rsidRPr="001107C1">
        <w:rPr>
          <w:b w:val="0"/>
          <w:vertAlign w:val="superscript"/>
        </w:rPr>
        <w:t>rd</w:t>
      </w:r>
      <w:r w:rsidRPr="00E1263C">
        <w:rPr>
          <w:b w:val="0"/>
        </w:rPr>
        <w:t>, 201</w:t>
      </w:r>
      <w:r w:rsidR="005631B7">
        <w:rPr>
          <w:b w:val="0"/>
        </w:rPr>
        <w:t>8</w:t>
      </w:r>
      <w:r w:rsidRPr="00E1263C">
        <w:rPr>
          <w:b w:val="0"/>
        </w:rPr>
        <w:t xml:space="preserve"> </w:t>
      </w:r>
      <w:r w:rsidR="00C7621C">
        <w:rPr>
          <w:b w:val="0"/>
        </w:rPr>
        <w:t>PC</w:t>
      </w:r>
      <w:r w:rsidR="00EF51E4">
        <w:rPr>
          <w:b w:val="0"/>
        </w:rPr>
        <w:t xml:space="preserve"> meeting</w:t>
      </w:r>
      <w:r w:rsidR="00CC09AF">
        <w:rPr>
          <w:b w:val="0"/>
        </w:rPr>
        <w:br/>
      </w:r>
    </w:p>
    <w:p w:rsidR="00E1263C" w:rsidRPr="00CF15F6" w:rsidRDefault="00831749" w:rsidP="00E1263C">
      <w:pPr>
        <w:pStyle w:val="PrimaryHeading"/>
      </w:pPr>
      <w:r w:rsidRPr="00CF15F6">
        <w:t>Endorsements</w:t>
      </w:r>
      <w:r w:rsidR="00E1263C" w:rsidRPr="00CF15F6">
        <w:t xml:space="preserve"> (9:</w:t>
      </w:r>
      <w:r w:rsidR="00FF55E0" w:rsidRPr="00CF15F6">
        <w:t>1</w:t>
      </w:r>
      <w:r w:rsidR="00E1263C" w:rsidRPr="00CF15F6">
        <w:t>5-</w:t>
      </w:r>
      <w:r w:rsidR="00855684">
        <w:t>9</w:t>
      </w:r>
      <w:r w:rsidR="00E1263C" w:rsidRPr="00CF15F6">
        <w:t>:</w:t>
      </w:r>
      <w:r w:rsidR="00855684">
        <w:t>45</w:t>
      </w:r>
      <w:r w:rsidR="00E1263C" w:rsidRPr="00CF15F6">
        <w:t>)</w:t>
      </w:r>
    </w:p>
    <w:p w:rsidR="00E1263C" w:rsidRPr="00276BDC" w:rsidRDefault="00855684" w:rsidP="00E1263C">
      <w:pPr>
        <w:pStyle w:val="ListSubhead1"/>
        <w:rPr>
          <w:b w:val="0"/>
        </w:rPr>
      </w:pPr>
      <w:r w:rsidRPr="00F24227">
        <w:t>Manual 20 Revisions</w:t>
      </w:r>
      <w:r>
        <w:rPr>
          <w:b w:val="0"/>
        </w:rPr>
        <w:br/>
        <w:t xml:space="preserve">Mr. Patricio Rocha-Garrido, PJM, will present revisions to Manual 20 PJM Resource Adequacy Analysis. </w:t>
      </w:r>
      <w:r w:rsidR="00FF55E0" w:rsidRPr="0063511E">
        <w:t>The committee</w:t>
      </w:r>
      <w:r w:rsidR="00FF55E0" w:rsidRPr="00FF55E0">
        <w:t xml:space="preserve"> will be requested to endorse these </w:t>
      </w:r>
      <w:r>
        <w:t>revisions</w:t>
      </w:r>
      <w:r w:rsidR="00FF55E0" w:rsidRPr="00FF55E0">
        <w:t>.</w:t>
      </w:r>
    </w:p>
    <w:p w:rsidR="00DB75ED" w:rsidRPr="00F04C61" w:rsidRDefault="00855684" w:rsidP="005631B7">
      <w:pPr>
        <w:pStyle w:val="ListSubhead1"/>
        <w:rPr>
          <w:b w:val="0"/>
        </w:rPr>
      </w:pPr>
      <w:r>
        <w:t xml:space="preserve">2018 IRM Study </w:t>
      </w:r>
      <w:r w:rsidRPr="00F24227">
        <w:t>Assumptions</w:t>
      </w:r>
      <w:r>
        <w:br/>
      </w:r>
      <w:r w:rsidRPr="00D71D5F">
        <w:rPr>
          <w:b w:val="0"/>
        </w:rPr>
        <w:t xml:space="preserve">Mr. Jason Quevada, PJM, will present the </w:t>
      </w:r>
      <w:r>
        <w:rPr>
          <w:b w:val="0"/>
        </w:rPr>
        <w:t xml:space="preserve">2018 </w:t>
      </w:r>
      <w:r w:rsidRPr="00D71D5F">
        <w:rPr>
          <w:b w:val="0"/>
        </w:rPr>
        <w:t xml:space="preserve">IRM study assumptions as developed in the Resource Adequacy Analysis Subcommittee. </w:t>
      </w:r>
      <w:r w:rsidR="00DB75ED" w:rsidRPr="00FF55E0">
        <w:t>The committee will be requested to endorse</w:t>
      </w:r>
      <w:r w:rsidR="00F04C61">
        <w:t xml:space="preserve"> these </w:t>
      </w:r>
      <w:r>
        <w:t>assumptions</w:t>
      </w:r>
      <w:r w:rsidR="00DB75ED">
        <w:t>.</w:t>
      </w:r>
      <w:r w:rsidR="00CC09AF">
        <w:br/>
      </w:r>
    </w:p>
    <w:p w:rsidR="00FF55E0" w:rsidRPr="004366FE" w:rsidRDefault="00FF55E0" w:rsidP="00FF55E0">
      <w:pPr>
        <w:pStyle w:val="PrimaryHeading"/>
      </w:pPr>
      <w:r>
        <w:t xml:space="preserve">First </w:t>
      </w:r>
      <w:r w:rsidRPr="00486536">
        <w:t>Reads (</w:t>
      </w:r>
      <w:r w:rsidR="00855684">
        <w:t>9</w:t>
      </w:r>
      <w:r w:rsidR="00C96609" w:rsidRPr="00CF15F6">
        <w:t>:</w:t>
      </w:r>
      <w:r w:rsidR="00855684">
        <w:t>45</w:t>
      </w:r>
      <w:r w:rsidRPr="00CF15F6">
        <w:t>-10:</w:t>
      </w:r>
      <w:r w:rsidR="00047F99">
        <w:t>15</w:t>
      </w:r>
      <w:r w:rsidRPr="00486536">
        <w:t>)</w:t>
      </w:r>
    </w:p>
    <w:p w:rsidR="004E747A" w:rsidRDefault="00855684" w:rsidP="00CA7167">
      <w:pPr>
        <w:pStyle w:val="ListSubhead1"/>
        <w:rPr>
          <w:b w:val="0"/>
        </w:rPr>
      </w:pPr>
      <w:r>
        <w:t>Manual 14A-14G Split</w:t>
      </w:r>
      <w:r w:rsidR="00F24227" w:rsidRPr="004E747A">
        <w:rPr>
          <w:b w:val="0"/>
        </w:rPr>
        <w:br/>
      </w:r>
      <w:r w:rsidR="004E747A" w:rsidRPr="004E747A">
        <w:rPr>
          <w:b w:val="0"/>
        </w:rPr>
        <w:t>Ms</w:t>
      </w:r>
      <w:r w:rsidR="00886825" w:rsidRPr="004E747A">
        <w:rPr>
          <w:b w:val="0"/>
        </w:rPr>
        <w:t xml:space="preserve">. </w:t>
      </w:r>
      <w:r w:rsidR="004E747A" w:rsidRPr="004E747A">
        <w:rPr>
          <w:b w:val="0"/>
        </w:rPr>
        <w:t>Lisa</w:t>
      </w:r>
      <w:r w:rsidR="00886825" w:rsidRPr="004E747A">
        <w:rPr>
          <w:b w:val="0"/>
        </w:rPr>
        <w:t xml:space="preserve"> </w:t>
      </w:r>
      <w:r w:rsidR="00E01060" w:rsidRPr="004E747A">
        <w:rPr>
          <w:b w:val="0"/>
        </w:rPr>
        <w:t>Krizenoskas</w:t>
      </w:r>
      <w:r w:rsidR="00886825" w:rsidRPr="004E747A">
        <w:rPr>
          <w:b w:val="0"/>
        </w:rPr>
        <w:t xml:space="preserve">, PJM, </w:t>
      </w:r>
      <w:r w:rsidR="00E01060">
        <w:rPr>
          <w:b w:val="0"/>
        </w:rPr>
        <w:t>will present the</w:t>
      </w:r>
      <w:r w:rsidR="00E01060" w:rsidRPr="00E01060">
        <w:rPr>
          <w:b w:val="0"/>
        </w:rPr>
        <w:t xml:space="preserve"> split of Manu</w:t>
      </w:r>
      <w:r w:rsidR="00E01060">
        <w:rPr>
          <w:b w:val="0"/>
        </w:rPr>
        <w:t xml:space="preserve">al 14A into revised Manual 14A </w:t>
      </w:r>
      <w:r w:rsidR="00E01060" w:rsidRPr="00E01060">
        <w:rPr>
          <w:b w:val="0"/>
        </w:rPr>
        <w:t>New</w:t>
      </w:r>
      <w:r w:rsidR="00E01060">
        <w:rPr>
          <w:b w:val="0"/>
        </w:rPr>
        <w:t xml:space="preserve"> Services Requests Study Process and new Manual 14G </w:t>
      </w:r>
      <w:r w:rsidR="00E01060" w:rsidRPr="00E01060">
        <w:rPr>
          <w:b w:val="0"/>
        </w:rPr>
        <w:t>Generat</w:t>
      </w:r>
      <w:r w:rsidR="00E01060">
        <w:rPr>
          <w:b w:val="0"/>
        </w:rPr>
        <w:t xml:space="preserve">ion Interconnection Requests. </w:t>
      </w:r>
      <w:r w:rsidR="003A42F4" w:rsidRPr="004E747A">
        <w:rPr>
          <w:b w:val="0"/>
        </w:rPr>
        <w:t>The committee will be requested to endorse these revisions at the next meeting.</w:t>
      </w:r>
    </w:p>
    <w:p w:rsidR="00BB239F" w:rsidRPr="004E747A" w:rsidRDefault="00BB239F" w:rsidP="00CA7167">
      <w:pPr>
        <w:pStyle w:val="ListSubhead1"/>
        <w:rPr>
          <w:b w:val="0"/>
        </w:rPr>
      </w:pPr>
      <w:r>
        <w:t>Load Model Selection</w:t>
      </w:r>
      <w:r>
        <w:br/>
      </w:r>
      <w:r w:rsidRPr="00BB239F">
        <w:rPr>
          <w:b w:val="0"/>
        </w:rPr>
        <w:t xml:space="preserve">Mr. </w:t>
      </w:r>
      <w:r w:rsidR="00126F40">
        <w:rPr>
          <w:b w:val="0"/>
        </w:rPr>
        <w:t xml:space="preserve">Patricio </w:t>
      </w:r>
      <w:r w:rsidRPr="00BB239F">
        <w:rPr>
          <w:b w:val="0"/>
        </w:rPr>
        <w:t xml:space="preserve">Rocha-Garrido, PJM, will present the results of the Load Model selection process for the 2018 Reserve Requirement Study. </w:t>
      </w:r>
      <w:r w:rsidRPr="004E747A">
        <w:rPr>
          <w:b w:val="0"/>
        </w:rPr>
        <w:t>The committee will be requested to endorse th</w:t>
      </w:r>
      <w:r>
        <w:rPr>
          <w:b w:val="0"/>
        </w:rPr>
        <w:t xml:space="preserve">is Load Model </w:t>
      </w:r>
      <w:r w:rsidR="00830BE6">
        <w:rPr>
          <w:b w:val="0"/>
        </w:rPr>
        <w:t>s</w:t>
      </w:r>
      <w:r>
        <w:rPr>
          <w:b w:val="0"/>
        </w:rPr>
        <w:t>election</w:t>
      </w:r>
      <w:r w:rsidRPr="004E747A">
        <w:rPr>
          <w:b w:val="0"/>
        </w:rPr>
        <w:t xml:space="preserve"> at the next meeting.</w:t>
      </w:r>
      <w:r w:rsidR="00CC09AF">
        <w:rPr>
          <w:b w:val="0"/>
        </w:rPr>
        <w:br/>
      </w:r>
    </w:p>
    <w:p w:rsidR="00E1263C" w:rsidRPr="004366FE" w:rsidRDefault="00E1263C" w:rsidP="00E1263C">
      <w:pPr>
        <w:pStyle w:val="PrimaryHeading"/>
      </w:pPr>
      <w:r>
        <w:t xml:space="preserve">Informational </w:t>
      </w:r>
      <w:r w:rsidRPr="00486536">
        <w:t>Updates (</w:t>
      </w:r>
      <w:r w:rsidRPr="00CF15F6">
        <w:t>10:</w:t>
      </w:r>
      <w:r w:rsidR="00047F99">
        <w:t>15</w:t>
      </w:r>
      <w:r w:rsidR="00FE1236">
        <w:t>-12:00</w:t>
      </w:r>
      <w:r w:rsidRPr="00486536">
        <w:t>)</w:t>
      </w:r>
    </w:p>
    <w:p w:rsidR="00492700" w:rsidRDefault="00492700" w:rsidP="00E1263C">
      <w:pPr>
        <w:pStyle w:val="SecondaryHeading-Numbered"/>
        <w:tabs>
          <w:tab w:val="clear" w:pos="0"/>
          <w:tab w:val="left" w:pos="360"/>
        </w:tabs>
        <w:rPr>
          <w:b w:val="0"/>
        </w:rPr>
      </w:pPr>
      <w:r w:rsidRPr="007750D6">
        <w:t>Transmission Owner Ratings Development and Reporting in PJM</w:t>
      </w:r>
      <w:r>
        <w:br/>
      </w:r>
      <w:r>
        <w:rPr>
          <w:b w:val="0"/>
        </w:rPr>
        <w:t>Mr. Mark Kuras, PJM, will discuss ratings development as well as requirements under NERC FAC-008</w:t>
      </w:r>
    </w:p>
    <w:p w:rsidR="00187B5A" w:rsidRPr="00187B5A" w:rsidRDefault="00187B5A" w:rsidP="00187B5A">
      <w:pPr>
        <w:pStyle w:val="ListSubhead1"/>
      </w:pPr>
      <w:r>
        <w:t>Transmission Replacement Processes Senior Task Force Update</w:t>
      </w:r>
      <w:r>
        <w:br/>
      </w:r>
      <w:r w:rsidRPr="00187B5A">
        <w:rPr>
          <w:b w:val="0"/>
        </w:rPr>
        <w:t>Mr. Fran Barrett, PJM, will provide an update on the Transmission Replacement Processes Senior Task Force activities.</w:t>
      </w:r>
    </w:p>
    <w:p w:rsidR="00FA041A" w:rsidRPr="00267AA8" w:rsidRDefault="00C96609" w:rsidP="00E1263C">
      <w:pPr>
        <w:pStyle w:val="SecondaryHeading-Numbered"/>
        <w:tabs>
          <w:tab w:val="clear" w:pos="0"/>
          <w:tab w:val="left" w:pos="360"/>
        </w:tabs>
        <w:rPr>
          <w:b w:val="0"/>
        </w:rPr>
      </w:pPr>
      <w:r w:rsidRPr="00267AA8">
        <w:lastRenderedPageBreak/>
        <w:t>Cost Containment</w:t>
      </w:r>
      <w:r w:rsidR="00402BBB" w:rsidRPr="00267AA8">
        <w:t xml:space="preserve"> </w:t>
      </w:r>
      <w:r w:rsidR="00267AA8" w:rsidRPr="00267AA8">
        <w:t>Status</w:t>
      </w:r>
      <w:r w:rsidR="00C221F2" w:rsidRPr="00267AA8">
        <w:t xml:space="preserve"> </w:t>
      </w:r>
      <w:r w:rsidR="00402BBB" w:rsidRPr="00267AA8">
        <w:t>Update</w:t>
      </w:r>
      <w:r w:rsidRPr="00492700">
        <w:rPr>
          <w:b w:val="0"/>
          <w:highlight w:val="yellow"/>
        </w:rPr>
        <w:br/>
      </w:r>
      <w:r w:rsidRPr="005553D9">
        <w:rPr>
          <w:b w:val="0"/>
        </w:rPr>
        <w:t xml:space="preserve">Ms. </w:t>
      </w:r>
      <w:r w:rsidR="000A7982" w:rsidRPr="005553D9">
        <w:rPr>
          <w:b w:val="0"/>
        </w:rPr>
        <w:t>Sue Glatz</w:t>
      </w:r>
      <w:r w:rsidRPr="005553D9">
        <w:rPr>
          <w:b w:val="0"/>
        </w:rPr>
        <w:t>, PJM,</w:t>
      </w:r>
      <w:r w:rsidRPr="00267AA8">
        <w:rPr>
          <w:b w:val="0"/>
        </w:rPr>
        <w:t xml:space="preserve"> </w:t>
      </w:r>
      <w:r w:rsidR="00C017A2" w:rsidRPr="00267AA8">
        <w:rPr>
          <w:b w:val="0"/>
        </w:rPr>
        <w:t>will provide a</w:t>
      </w:r>
      <w:r w:rsidR="00267AA8">
        <w:rPr>
          <w:b w:val="0"/>
        </w:rPr>
        <w:t xml:space="preserve"> status</w:t>
      </w:r>
      <w:r w:rsidR="00C017A2" w:rsidRPr="00267AA8">
        <w:rPr>
          <w:b w:val="0"/>
        </w:rPr>
        <w:t xml:space="preserve"> update on </w:t>
      </w:r>
      <w:r w:rsidR="00267AA8">
        <w:rPr>
          <w:b w:val="0"/>
        </w:rPr>
        <w:t>Cost Containment from the May 24</w:t>
      </w:r>
      <w:r w:rsidR="00267AA8" w:rsidRPr="00267AA8">
        <w:rPr>
          <w:b w:val="0"/>
          <w:vertAlign w:val="superscript"/>
        </w:rPr>
        <w:t>th</w:t>
      </w:r>
      <w:r w:rsidR="00267AA8">
        <w:rPr>
          <w:b w:val="0"/>
        </w:rPr>
        <w:t xml:space="preserve"> MRC meeting and the next steps of the process. </w:t>
      </w:r>
    </w:p>
    <w:p w:rsidR="00872093" w:rsidRDefault="00872093" w:rsidP="00EE76AF">
      <w:pPr>
        <w:pStyle w:val="SecondaryHeading-Numbered"/>
        <w:rPr>
          <w:b w:val="0"/>
        </w:rPr>
      </w:pPr>
      <w:r>
        <w:t>Competitive Transmission Process</w:t>
      </w:r>
      <w:r>
        <w:rPr>
          <w:b w:val="0"/>
          <w:highlight w:val="yellow"/>
        </w:rPr>
        <w:br/>
      </w:r>
      <w:r w:rsidRPr="005553D9">
        <w:rPr>
          <w:b w:val="0"/>
        </w:rPr>
        <w:t>Mr. Jason Shoemaker, PJM,</w:t>
      </w:r>
      <w:r w:rsidRPr="00267AA8">
        <w:rPr>
          <w:b w:val="0"/>
        </w:rPr>
        <w:t xml:space="preserve"> will </w:t>
      </w:r>
      <w:r>
        <w:rPr>
          <w:b w:val="0"/>
        </w:rPr>
        <w:t>present revised project proposal templates.</w:t>
      </w:r>
    </w:p>
    <w:p w:rsidR="00745494" w:rsidRPr="00745494" w:rsidRDefault="00745494" w:rsidP="00745494">
      <w:pPr>
        <w:pStyle w:val="ListSubhead1"/>
        <w:rPr>
          <w:b w:val="0"/>
        </w:rPr>
      </w:pPr>
      <w:r w:rsidRPr="00F726CB">
        <w:t>Manual 14B Updates</w:t>
      </w:r>
      <w:r w:rsidRPr="00F726CB">
        <w:br/>
      </w:r>
      <w:r w:rsidRPr="00F726CB">
        <w:rPr>
          <w:b w:val="0"/>
        </w:rPr>
        <w:t>Mr. Jonathan Kern, PJM, will present updates to Manual 14B Regional Transmission Planning Process.</w:t>
      </w:r>
      <w:r>
        <w:rPr>
          <w:b w:val="0"/>
        </w:rPr>
        <w:t xml:space="preserve"> </w:t>
      </w:r>
    </w:p>
    <w:p w:rsidR="008676D8" w:rsidRPr="00EE76AF" w:rsidRDefault="008676D8" w:rsidP="00EE76AF">
      <w:pPr>
        <w:pStyle w:val="SecondaryHeading-Numbered"/>
      </w:pPr>
      <w:r w:rsidRPr="00F75D07">
        <w:t>Transmission Expansion Advisory Committee (TEAC) and Sub-regional RTEP (SRRTEP) Meeting Information</w:t>
      </w:r>
      <w:r w:rsidRPr="00F75D07">
        <w:br/>
      </w:r>
      <w:r w:rsidRPr="00F75D07">
        <w:rPr>
          <w:b w:val="0"/>
        </w:rPr>
        <w:t xml:space="preserve">Mr. </w:t>
      </w:r>
      <w:r w:rsidR="009B15DB">
        <w:rPr>
          <w:b w:val="0"/>
        </w:rPr>
        <w:t>Aaron Berner</w:t>
      </w:r>
      <w:r w:rsidRPr="00F75D07">
        <w:rPr>
          <w:b w:val="0"/>
        </w:rPr>
        <w:t>, PJM,</w:t>
      </w:r>
      <w:r w:rsidR="008032C5">
        <w:rPr>
          <w:b w:val="0"/>
        </w:rPr>
        <w:t xml:space="preserve"> will</w:t>
      </w:r>
      <w:r w:rsidRPr="00F75D07">
        <w:rPr>
          <w:b w:val="0"/>
        </w:rPr>
        <w:t xml:space="preserve"> discuss stakeholder feedback to the review process of the Regional and Local Plans, including those conducted at the TEAC and Sub-regional RTEP Committees.</w:t>
      </w:r>
    </w:p>
    <w:p w:rsidR="00745494" w:rsidRPr="00745494" w:rsidRDefault="00745494" w:rsidP="00745494">
      <w:pPr>
        <w:pStyle w:val="SecondaryHeading-Numbered"/>
        <w:rPr>
          <w:b w:val="0"/>
        </w:rPr>
      </w:pPr>
      <w:r w:rsidRPr="00EE76AF">
        <w:t>Market Efficiency Process Enhancement Task Force Update</w:t>
      </w:r>
      <w:r>
        <w:rPr>
          <w:highlight w:val="yellow"/>
        </w:rPr>
        <w:br/>
      </w:r>
      <w:r w:rsidRPr="00EE76AF">
        <w:rPr>
          <w:b w:val="0"/>
        </w:rPr>
        <w:t xml:space="preserve">Mr. </w:t>
      </w:r>
      <w:r>
        <w:rPr>
          <w:b w:val="0"/>
        </w:rPr>
        <w:t>Brian Chmielewski, PJM, will provide an update on the Market Efficiency Process Enhancement Task Force activities.</w:t>
      </w:r>
    </w:p>
    <w:p w:rsidR="00492700" w:rsidRPr="00031670" w:rsidRDefault="00A70A8B" w:rsidP="008676D8">
      <w:pPr>
        <w:pStyle w:val="SecondaryHeading-Numbered"/>
      </w:pPr>
      <w:r>
        <w:t>PSEG Planning Criteria U</w:t>
      </w:r>
      <w:r w:rsidR="00492700">
        <w:t>pdates</w:t>
      </w:r>
      <w:r w:rsidR="00886825">
        <w:br/>
      </w:r>
      <w:r w:rsidR="00F070B8">
        <w:rPr>
          <w:b w:val="0"/>
        </w:rPr>
        <w:t xml:space="preserve">Mr. Glenn Catenacci, </w:t>
      </w:r>
      <w:r w:rsidR="00886825" w:rsidRPr="00886825">
        <w:rPr>
          <w:b w:val="0"/>
        </w:rPr>
        <w:t>P</w:t>
      </w:r>
      <w:r w:rsidR="00886825">
        <w:rPr>
          <w:b w:val="0"/>
        </w:rPr>
        <w:t>SEG</w:t>
      </w:r>
      <w:r w:rsidR="00F070B8">
        <w:rPr>
          <w:b w:val="0"/>
        </w:rPr>
        <w:t>, will present</w:t>
      </w:r>
      <w:r w:rsidR="00886825">
        <w:rPr>
          <w:b w:val="0"/>
        </w:rPr>
        <w:t xml:space="preserve"> </w:t>
      </w:r>
      <w:r w:rsidR="00F070B8">
        <w:rPr>
          <w:b w:val="0"/>
        </w:rPr>
        <w:t>updates to their planning criteria.</w:t>
      </w:r>
    </w:p>
    <w:p w:rsidR="004E747A" w:rsidRPr="001B41AF" w:rsidRDefault="00031670" w:rsidP="004E747A">
      <w:pPr>
        <w:pStyle w:val="SecondaryHeading-Numbered"/>
      </w:pPr>
      <w:r>
        <w:t xml:space="preserve">AEP Planning Criteria </w:t>
      </w:r>
      <w:r w:rsidR="00A70A8B">
        <w:t>U</w:t>
      </w:r>
      <w:r>
        <w:t>pdates</w:t>
      </w:r>
      <w:r>
        <w:br/>
      </w:r>
      <w:r w:rsidR="00F513E7">
        <w:rPr>
          <w:b w:val="0"/>
        </w:rPr>
        <w:t>Mr. Nicholas Koehler, AEP, will present updates to their planning criteria.</w:t>
      </w:r>
    </w:p>
    <w:p w:rsidR="001B41AF" w:rsidRPr="004E747A" w:rsidRDefault="001B41AF" w:rsidP="004E747A">
      <w:pPr>
        <w:pStyle w:val="SecondaryHeading-Numbered"/>
      </w:pPr>
      <w:r>
        <w:t>FERC Order 845 Update</w:t>
      </w:r>
      <w:r>
        <w:br/>
      </w:r>
      <w:r>
        <w:rPr>
          <w:b w:val="0"/>
        </w:rPr>
        <w:t>Ms. Pauline Foley, PJM, will provide an update on FERC Order 845.</w:t>
      </w:r>
    </w:p>
    <w:p w:rsidR="004E747A" w:rsidRPr="00DE1B10" w:rsidRDefault="004E747A" w:rsidP="004E747A">
      <w:pPr>
        <w:pStyle w:val="SecondaryHeading-Numbered"/>
      </w:pPr>
      <w:r w:rsidRPr="00A812CC">
        <w:t>Model Build Activity Update</w:t>
      </w:r>
      <w:r>
        <w:br/>
      </w:r>
      <w:r w:rsidRPr="004E747A">
        <w:rPr>
          <w:b w:val="0"/>
        </w:rPr>
        <w:t xml:space="preserve">Mr. Jonathan Thompson, PJM, </w:t>
      </w:r>
      <w:r>
        <w:rPr>
          <w:b w:val="0"/>
        </w:rPr>
        <w:t xml:space="preserve">will </w:t>
      </w:r>
      <w:r w:rsidRPr="004E747A">
        <w:rPr>
          <w:b w:val="0"/>
        </w:rPr>
        <w:t xml:space="preserve">provide a status update regarding current model build activities, including the 2018 series MMWG/MOD-032 cases. </w:t>
      </w:r>
    </w:p>
    <w:p w:rsidR="00DE1B10" w:rsidRPr="00E01747" w:rsidRDefault="00DE1B10" w:rsidP="004E747A">
      <w:pPr>
        <w:pStyle w:val="SecondaryHeading-Numbered"/>
      </w:pPr>
      <w:r w:rsidRPr="00DE1B10">
        <w:t>MOD</w:t>
      </w:r>
      <w:r w:rsidR="005A73A2">
        <w:t>-0</w:t>
      </w:r>
      <w:r w:rsidRPr="00DE1B10">
        <w:t>26 and MOD</w:t>
      </w:r>
      <w:r w:rsidR="005A73A2">
        <w:t>-0</w:t>
      </w:r>
      <w:r w:rsidRPr="00DE1B10">
        <w:t>27 Compliance Process Demo</w:t>
      </w:r>
      <w:r>
        <w:br/>
      </w:r>
      <w:r>
        <w:rPr>
          <w:b w:val="0"/>
        </w:rPr>
        <w:t>Mr. Kyle Clifford, PJM, will provide a demonstration of the MOD</w:t>
      </w:r>
      <w:r w:rsidR="005A73A2">
        <w:rPr>
          <w:b w:val="0"/>
        </w:rPr>
        <w:t>-0</w:t>
      </w:r>
      <w:r>
        <w:rPr>
          <w:b w:val="0"/>
        </w:rPr>
        <w:t>26 and MOD</w:t>
      </w:r>
      <w:r w:rsidR="005A73A2">
        <w:rPr>
          <w:b w:val="0"/>
        </w:rPr>
        <w:t>-0</w:t>
      </w:r>
      <w:r>
        <w:rPr>
          <w:b w:val="0"/>
        </w:rPr>
        <w:t>27 compliance process</w:t>
      </w:r>
      <w:r w:rsidR="005A73A2">
        <w:rPr>
          <w:b w:val="0"/>
        </w:rPr>
        <w:t xml:space="preserve"> in the Planning Community</w:t>
      </w:r>
      <w:r>
        <w:rPr>
          <w:b w:val="0"/>
        </w:rPr>
        <w:t>.</w:t>
      </w:r>
      <w:r w:rsidR="00CC09AF">
        <w:rPr>
          <w:b w:val="0"/>
        </w:rPr>
        <w:br/>
      </w:r>
    </w:p>
    <w:p w:rsidR="004D344D" w:rsidRPr="004366FE" w:rsidRDefault="004D344D" w:rsidP="004D344D">
      <w:pPr>
        <w:pStyle w:val="PrimaryHeading"/>
      </w:pPr>
      <w:r>
        <w:t xml:space="preserve">Recorded Updates </w:t>
      </w:r>
    </w:p>
    <w:p w:rsidR="00E01747" w:rsidRDefault="004D344D" w:rsidP="00EB7C6C">
      <w:pPr>
        <w:pStyle w:val="ListSubhead1"/>
      </w:pPr>
      <w:r w:rsidRPr="00F75D07">
        <w:t>Reliability Compliance Update</w:t>
      </w:r>
      <w:r w:rsidR="00266CDB">
        <w:t xml:space="preserve"> </w:t>
      </w:r>
      <w:r w:rsidR="002A70F9">
        <w:br/>
      </w:r>
      <w:r w:rsidR="002A70F9" w:rsidRPr="00BC2CFF">
        <w:rPr>
          <w:b w:val="0"/>
        </w:rPr>
        <w:t>Link to recording:</w:t>
      </w:r>
      <w:r w:rsidR="00BC2CFF" w:rsidRPr="00BC2CFF">
        <w:rPr>
          <w:b w:val="0"/>
        </w:rPr>
        <w:br/>
      </w:r>
      <w:hyperlink r:id="rId8" w:history="1">
        <w:r w:rsidR="00EB7C6C" w:rsidRPr="000054FC">
          <w:rPr>
            <w:rStyle w:val="Hyperlink"/>
            <w:b w:val="0"/>
          </w:rPr>
          <w:t>https://videos.pjm.com/media/June+2018+-+Reliability+Compliance+Update/1_iajhb87o/57735481</w:t>
        </w:r>
      </w:hyperlink>
    </w:p>
    <w:p w:rsidR="00134635" w:rsidRDefault="004D344D" w:rsidP="00E01747">
      <w:pPr>
        <w:pStyle w:val="ListSubhead1"/>
        <w:numPr>
          <w:ilvl w:val="0"/>
          <w:numId w:val="0"/>
        </w:numPr>
        <w:ind w:left="360"/>
        <w:rPr>
          <w:b w:val="0"/>
        </w:rPr>
      </w:pPr>
      <w:r w:rsidRPr="00E01747">
        <w:rPr>
          <w:b w:val="0"/>
        </w:rPr>
        <w:t>Mr. Preston Walker, PJM, provide</w:t>
      </w:r>
      <w:r w:rsidR="008E7196" w:rsidRPr="00E01747">
        <w:rPr>
          <w:b w:val="0"/>
        </w:rPr>
        <w:t>s</w:t>
      </w:r>
      <w:r w:rsidRPr="00E01747">
        <w:rPr>
          <w:b w:val="0"/>
        </w:rPr>
        <w:t xml:space="preserve"> an update on the activities, issues and items of interest at NERC, SERC, and RFC.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63C" w:rsidTr="00AD3415">
        <w:trPr>
          <w:trHeight w:val="296"/>
        </w:trPr>
        <w:tc>
          <w:tcPr>
            <w:tcW w:w="9576" w:type="dxa"/>
            <w:gridSpan w:val="3"/>
          </w:tcPr>
          <w:p w:rsidR="00E1263C" w:rsidRDefault="00E1263C" w:rsidP="00A1535E">
            <w:pPr>
              <w:pStyle w:val="ListSubhead1"/>
              <w:numPr>
                <w:ilvl w:val="0"/>
                <w:numId w:val="0"/>
              </w:numPr>
            </w:pPr>
          </w:p>
        </w:tc>
      </w:tr>
      <w:tr w:rsidR="00E1263C" w:rsidTr="00AD3415">
        <w:tc>
          <w:tcPr>
            <w:tcW w:w="9576" w:type="dxa"/>
            <w:gridSpan w:val="3"/>
          </w:tcPr>
          <w:p w:rsidR="00E1263C" w:rsidRDefault="00E1263C" w:rsidP="00AD3415">
            <w:pPr>
              <w:pStyle w:val="PrimaryHeading"/>
            </w:pPr>
            <w:r>
              <w:lastRenderedPageBreak/>
              <w:t>Future Meeting Dates</w:t>
            </w:r>
          </w:p>
        </w:tc>
      </w:tr>
      <w:tr w:rsidR="00E1263C" w:rsidTr="00AD3415">
        <w:tc>
          <w:tcPr>
            <w:tcW w:w="3192" w:type="dxa"/>
            <w:vAlign w:val="center"/>
          </w:tcPr>
          <w:p w:rsidR="00E1263C" w:rsidRDefault="00E1263C" w:rsidP="00AD3415">
            <w:pPr>
              <w:pStyle w:val="AttendeesList"/>
            </w:pPr>
            <w:r>
              <w:t>July 12,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August 9,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September 13,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October 11,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November 8,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r>
              <w:t>December 13, 2018</w:t>
            </w:r>
          </w:p>
        </w:tc>
        <w:tc>
          <w:tcPr>
            <w:tcW w:w="3192" w:type="dxa"/>
            <w:vAlign w:val="center"/>
          </w:tcPr>
          <w:p w:rsidR="00E1263C" w:rsidRPr="00B62597" w:rsidRDefault="00E1263C" w:rsidP="00AD3415">
            <w:pPr>
              <w:pStyle w:val="AttendeesList"/>
            </w:pPr>
            <w:r>
              <w:t>9:00 a.m.</w:t>
            </w:r>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Pr="00B62597" w:rsidRDefault="00E1263C" w:rsidP="00AD3415">
            <w:pPr>
              <w:pStyle w:val="AttendeesList"/>
            </w:pPr>
          </w:p>
        </w:tc>
        <w:tc>
          <w:tcPr>
            <w:tcW w:w="3192" w:type="dxa"/>
            <w:vAlign w:val="center"/>
          </w:tcPr>
          <w:p w:rsidR="00E1263C" w:rsidRDefault="00E1263C" w:rsidP="00AD3415">
            <w:pPr>
              <w:pStyle w:val="AttendeesList"/>
            </w:pPr>
          </w:p>
        </w:tc>
        <w:tc>
          <w:tcPr>
            <w:tcW w:w="3192" w:type="dxa"/>
            <w:vAlign w:val="center"/>
          </w:tcPr>
          <w:p w:rsidR="00E1263C" w:rsidRDefault="00E1263C" w:rsidP="00AD3415">
            <w:pPr>
              <w:pStyle w:val="AttendeesList"/>
            </w:pPr>
          </w:p>
        </w:tc>
      </w:tr>
    </w:tbl>
    <w:p w:rsidR="00E1263C" w:rsidRDefault="00E1263C" w:rsidP="00E1263C">
      <w:pPr>
        <w:pStyle w:val="Author"/>
      </w:pPr>
      <w:r>
        <w:t xml:space="preserve">Author: </w:t>
      </w:r>
      <w:r w:rsidR="005631B7">
        <w:t>Anisha Fernandes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102A80" w:rsidRDefault="00102A80" w:rsidP="00102A80">
      <w:pPr>
        <w:pStyle w:val="DisclosureBody"/>
      </w:pPr>
    </w:p>
    <w:p w:rsidR="00D90C3F" w:rsidRDefault="00D90C3F" w:rsidP="00D90C3F">
      <w:pPr>
        <w:pStyle w:val="DisclosureBody"/>
      </w:pPr>
    </w:p>
    <w:p w:rsidR="00D90C3F" w:rsidRDefault="00D90C3F" w:rsidP="00D90C3F">
      <w:pPr>
        <w:pStyle w:val="DisclaimerHeading"/>
      </w:pPr>
      <w:r w:rsidRPr="008F77F0">
        <w:rPr>
          <w:noProof/>
        </w:rPr>
        <w:drawing>
          <wp:inline distT="0" distB="0" distL="0" distR="0" wp14:anchorId="42FCE238" wp14:editId="7A7F5C86">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D90C3F" w:rsidRDefault="00D90C3F" w:rsidP="00D90C3F">
      <w:pPr>
        <w:pStyle w:val="DisclaimerHeading"/>
      </w:pPr>
    </w:p>
    <w:p w:rsidR="003E3D6B" w:rsidRDefault="003E3D6B" w:rsidP="00102A80">
      <w:pPr>
        <w:pStyle w:val="DisclaimerHeading"/>
      </w:pPr>
    </w:p>
    <w:p w:rsidR="00D90C3F" w:rsidRDefault="00D90C3F" w:rsidP="00102A80">
      <w:pPr>
        <w:pStyle w:val="DisclaimerHeading"/>
      </w:pPr>
    </w:p>
    <w:p w:rsidR="003E3D6B" w:rsidRDefault="00D90C3F" w:rsidP="00102A80">
      <w:pPr>
        <w:pStyle w:val="DisclaimerHeading"/>
      </w:pPr>
      <w:r w:rsidRPr="00581A41">
        <w:rPr>
          <w:noProof/>
        </w:rPr>
        <w:drawing>
          <wp:inline distT="0" distB="0" distL="0" distR="0" wp14:anchorId="462DC19E" wp14:editId="6469AEE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3E3D6B" w:rsidRDefault="003E3D6B" w:rsidP="00102A80">
      <w:pPr>
        <w:pStyle w:val="DisclaimerHeading"/>
      </w:pPr>
    </w:p>
    <w:p w:rsidR="0057441E" w:rsidRPr="009C15C4" w:rsidRDefault="003E3D6B" w:rsidP="00102A80">
      <w:pPr>
        <w:pStyle w:val="DisclaimerHeading"/>
        <w:spacing w:before="240"/>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F506938" wp14:editId="4AE17F81">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C0" w:rsidRDefault="00B97CC0" w:rsidP="00B62597">
      <w:pPr>
        <w:spacing w:after="0" w:line="240" w:lineRule="auto"/>
      </w:pPr>
      <w:r>
        <w:separator/>
      </w:r>
    </w:p>
  </w:endnote>
  <w:endnote w:type="continuationSeparator" w:id="0">
    <w:p w:rsidR="00B97CC0" w:rsidRDefault="00B97CC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745B8">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C0" w:rsidRDefault="00B97CC0" w:rsidP="00B62597">
      <w:pPr>
        <w:spacing w:after="0" w:line="240" w:lineRule="auto"/>
      </w:pPr>
      <w:r>
        <w:separator/>
      </w:r>
    </w:p>
  </w:footnote>
  <w:footnote w:type="continuationSeparator" w:id="0">
    <w:p w:rsidR="00B97CC0" w:rsidRDefault="00B97CC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8D9AB1A4"/>
    <w:lvl w:ilvl="0" w:tplc="789C8ABC">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lvlOverride w:ilvl="0">
      <w:startOverride w:val="11"/>
    </w:lvlOverride>
  </w:num>
  <w:num w:numId="17">
    <w:abstractNumId w:val="3"/>
    <w:lvlOverride w:ilvl="0">
      <w:startOverride w:val="12"/>
    </w:lvlOverride>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4FC"/>
    <w:rsid w:val="00010057"/>
    <w:rsid w:val="000118AB"/>
    <w:rsid w:val="00016FD6"/>
    <w:rsid w:val="00031670"/>
    <w:rsid w:val="000333FF"/>
    <w:rsid w:val="00042347"/>
    <w:rsid w:val="00043CD7"/>
    <w:rsid w:val="00047F99"/>
    <w:rsid w:val="00064540"/>
    <w:rsid w:val="00087737"/>
    <w:rsid w:val="00091E67"/>
    <w:rsid w:val="000A55BE"/>
    <w:rsid w:val="000A7982"/>
    <w:rsid w:val="000E1BDF"/>
    <w:rsid w:val="00102A80"/>
    <w:rsid w:val="001107C1"/>
    <w:rsid w:val="00126F40"/>
    <w:rsid w:val="00127943"/>
    <w:rsid w:val="00134635"/>
    <w:rsid w:val="00150AE2"/>
    <w:rsid w:val="00172BD1"/>
    <w:rsid w:val="0018356E"/>
    <w:rsid w:val="00187B5A"/>
    <w:rsid w:val="001903C0"/>
    <w:rsid w:val="001A6E4B"/>
    <w:rsid w:val="001B2242"/>
    <w:rsid w:val="001B41AF"/>
    <w:rsid w:val="001B5A38"/>
    <w:rsid w:val="001B5C21"/>
    <w:rsid w:val="001B6CA9"/>
    <w:rsid w:val="001C0CC0"/>
    <w:rsid w:val="001C31D4"/>
    <w:rsid w:val="001C5281"/>
    <w:rsid w:val="001D3B68"/>
    <w:rsid w:val="001F33B3"/>
    <w:rsid w:val="001F6AEF"/>
    <w:rsid w:val="002005DD"/>
    <w:rsid w:val="002101E5"/>
    <w:rsid w:val="002113BD"/>
    <w:rsid w:val="00216AF7"/>
    <w:rsid w:val="00220C0A"/>
    <w:rsid w:val="002567FA"/>
    <w:rsid w:val="00257A15"/>
    <w:rsid w:val="00266CDB"/>
    <w:rsid w:val="00267AA8"/>
    <w:rsid w:val="00276BDC"/>
    <w:rsid w:val="00290FEC"/>
    <w:rsid w:val="00295B68"/>
    <w:rsid w:val="002A70F9"/>
    <w:rsid w:val="002B2F98"/>
    <w:rsid w:val="002C7F8C"/>
    <w:rsid w:val="002E1A4D"/>
    <w:rsid w:val="002F1342"/>
    <w:rsid w:val="002F5010"/>
    <w:rsid w:val="00305238"/>
    <w:rsid w:val="003251CE"/>
    <w:rsid w:val="003372A1"/>
    <w:rsid w:val="00337321"/>
    <w:rsid w:val="003739AC"/>
    <w:rsid w:val="00374BF5"/>
    <w:rsid w:val="003933B6"/>
    <w:rsid w:val="003A42F4"/>
    <w:rsid w:val="003A6A61"/>
    <w:rsid w:val="003B55E1"/>
    <w:rsid w:val="003D7E5C"/>
    <w:rsid w:val="003E1212"/>
    <w:rsid w:val="003E3D6B"/>
    <w:rsid w:val="003E7A73"/>
    <w:rsid w:val="003F48CF"/>
    <w:rsid w:val="00402BBB"/>
    <w:rsid w:val="00406182"/>
    <w:rsid w:val="00414B66"/>
    <w:rsid w:val="004174D9"/>
    <w:rsid w:val="00491490"/>
    <w:rsid w:val="00492700"/>
    <w:rsid w:val="00494321"/>
    <w:rsid w:val="004969FA"/>
    <w:rsid w:val="004C105A"/>
    <w:rsid w:val="004C15DB"/>
    <w:rsid w:val="004C4A36"/>
    <w:rsid w:val="004C7A28"/>
    <w:rsid w:val="004D344D"/>
    <w:rsid w:val="004D656A"/>
    <w:rsid w:val="004E747A"/>
    <w:rsid w:val="0050245D"/>
    <w:rsid w:val="00530E13"/>
    <w:rsid w:val="00546FF0"/>
    <w:rsid w:val="005553D9"/>
    <w:rsid w:val="005631B7"/>
    <w:rsid w:val="00564DEE"/>
    <w:rsid w:val="00566411"/>
    <w:rsid w:val="0057441E"/>
    <w:rsid w:val="00575FC0"/>
    <w:rsid w:val="00581A41"/>
    <w:rsid w:val="00587C9D"/>
    <w:rsid w:val="005A2D93"/>
    <w:rsid w:val="005A73A2"/>
    <w:rsid w:val="005B1F0E"/>
    <w:rsid w:val="005C6BDC"/>
    <w:rsid w:val="005D6D05"/>
    <w:rsid w:val="005F6608"/>
    <w:rsid w:val="00602967"/>
    <w:rsid w:val="00606F11"/>
    <w:rsid w:val="00607704"/>
    <w:rsid w:val="00634869"/>
    <w:rsid w:val="0063511E"/>
    <w:rsid w:val="0064710D"/>
    <w:rsid w:val="00655A5E"/>
    <w:rsid w:val="00657DE6"/>
    <w:rsid w:val="00674958"/>
    <w:rsid w:val="006839BD"/>
    <w:rsid w:val="006B5DC2"/>
    <w:rsid w:val="006D4925"/>
    <w:rsid w:val="006F771E"/>
    <w:rsid w:val="007067E7"/>
    <w:rsid w:val="0071172F"/>
    <w:rsid w:val="00712CAA"/>
    <w:rsid w:val="00716A8B"/>
    <w:rsid w:val="00732B7C"/>
    <w:rsid w:val="00741E9F"/>
    <w:rsid w:val="00745494"/>
    <w:rsid w:val="00754C6D"/>
    <w:rsid w:val="00755096"/>
    <w:rsid w:val="0075748D"/>
    <w:rsid w:val="00760FEE"/>
    <w:rsid w:val="007750D6"/>
    <w:rsid w:val="007A34A3"/>
    <w:rsid w:val="007A6A98"/>
    <w:rsid w:val="007B0C87"/>
    <w:rsid w:val="007B2F95"/>
    <w:rsid w:val="007C571E"/>
    <w:rsid w:val="007E3B50"/>
    <w:rsid w:val="007E7CAB"/>
    <w:rsid w:val="007F716F"/>
    <w:rsid w:val="008001B0"/>
    <w:rsid w:val="008032C5"/>
    <w:rsid w:val="008034E9"/>
    <w:rsid w:val="008070FB"/>
    <w:rsid w:val="008268F7"/>
    <w:rsid w:val="00830BE6"/>
    <w:rsid w:val="00831749"/>
    <w:rsid w:val="00837B12"/>
    <w:rsid w:val="00841282"/>
    <w:rsid w:val="00842E42"/>
    <w:rsid w:val="00843C57"/>
    <w:rsid w:val="008505D7"/>
    <w:rsid w:val="00855684"/>
    <w:rsid w:val="008676D8"/>
    <w:rsid w:val="00872093"/>
    <w:rsid w:val="00882652"/>
    <w:rsid w:val="00886825"/>
    <w:rsid w:val="008A0C1C"/>
    <w:rsid w:val="008C0350"/>
    <w:rsid w:val="008C2208"/>
    <w:rsid w:val="008C6076"/>
    <w:rsid w:val="008C69E3"/>
    <w:rsid w:val="008E7196"/>
    <w:rsid w:val="008F03AD"/>
    <w:rsid w:val="008F7954"/>
    <w:rsid w:val="00901A9E"/>
    <w:rsid w:val="00902871"/>
    <w:rsid w:val="00917386"/>
    <w:rsid w:val="009220C9"/>
    <w:rsid w:val="00933527"/>
    <w:rsid w:val="00946C44"/>
    <w:rsid w:val="009A5430"/>
    <w:rsid w:val="009B15DB"/>
    <w:rsid w:val="009C15C4"/>
    <w:rsid w:val="009D1871"/>
    <w:rsid w:val="009D482E"/>
    <w:rsid w:val="009E29B4"/>
    <w:rsid w:val="009F30AD"/>
    <w:rsid w:val="009F53F9"/>
    <w:rsid w:val="00A00820"/>
    <w:rsid w:val="00A05391"/>
    <w:rsid w:val="00A1535E"/>
    <w:rsid w:val="00A154A8"/>
    <w:rsid w:val="00A178C4"/>
    <w:rsid w:val="00A229E0"/>
    <w:rsid w:val="00A26E0B"/>
    <w:rsid w:val="00A317A9"/>
    <w:rsid w:val="00A5234E"/>
    <w:rsid w:val="00A56A43"/>
    <w:rsid w:val="00A60C26"/>
    <w:rsid w:val="00A70A8B"/>
    <w:rsid w:val="00A73EB9"/>
    <w:rsid w:val="00A812CC"/>
    <w:rsid w:val="00A83FB5"/>
    <w:rsid w:val="00A845FB"/>
    <w:rsid w:val="00AA4A00"/>
    <w:rsid w:val="00AC0F4C"/>
    <w:rsid w:val="00AD01C6"/>
    <w:rsid w:val="00AD3415"/>
    <w:rsid w:val="00B103F9"/>
    <w:rsid w:val="00B16D95"/>
    <w:rsid w:val="00B17443"/>
    <w:rsid w:val="00B20316"/>
    <w:rsid w:val="00B34E3C"/>
    <w:rsid w:val="00B446E0"/>
    <w:rsid w:val="00B62597"/>
    <w:rsid w:val="00B745B8"/>
    <w:rsid w:val="00B77957"/>
    <w:rsid w:val="00B875DE"/>
    <w:rsid w:val="00B97CC0"/>
    <w:rsid w:val="00BA0986"/>
    <w:rsid w:val="00BA6146"/>
    <w:rsid w:val="00BB239F"/>
    <w:rsid w:val="00BB531B"/>
    <w:rsid w:val="00BC2992"/>
    <w:rsid w:val="00BC2CFF"/>
    <w:rsid w:val="00BF331B"/>
    <w:rsid w:val="00C017A2"/>
    <w:rsid w:val="00C03925"/>
    <w:rsid w:val="00C17E8B"/>
    <w:rsid w:val="00C20F4F"/>
    <w:rsid w:val="00C221F2"/>
    <w:rsid w:val="00C36707"/>
    <w:rsid w:val="00C409E4"/>
    <w:rsid w:val="00C439EC"/>
    <w:rsid w:val="00C47BD1"/>
    <w:rsid w:val="00C50FA7"/>
    <w:rsid w:val="00C51789"/>
    <w:rsid w:val="00C72168"/>
    <w:rsid w:val="00C757F4"/>
    <w:rsid w:val="00C7621C"/>
    <w:rsid w:val="00C84B93"/>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C3A"/>
    <w:rsid w:val="00D02244"/>
    <w:rsid w:val="00D136EA"/>
    <w:rsid w:val="00D2355C"/>
    <w:rsid w:val="00D251ED"/>
    <w:rsid w:val="00D44536"/>
    <w:rsid w:val="00D54378"/>
    <w:rsid w:val="00D57D33"/>
    <w:rsid w:val="00D71D5F"/>
    <w:rsid w:val="00D762CB"/>
    <w:rsid w:val="00D83C62"/>
    <w:rsid w:val="00D90C3F"/>
    <w:rsid w:val="00D95949"/>
    <w:rsid w:val="00DB1E1B"/>
    <w:rsid w:val="00DB29E9"/>
    <w:rsid w:val="00DB75ED"/>
    <w:rsid w:val="00DD3130"/>
    <w:rsid w:val="00DD67ED"/>
    <w:rsid w:val="00DE1B10"/>
    <w:rsid w:val="00DE34CF"/>
    <w:rsid w:val="00DF16D7"/>
    <w:rsid w:val="00E01060"/>
    <w:rsid w:val="00E01747"/>
    <w:rsid w:val="00E03E75"/>
    <w:rsid w:val="00E1263C"/>
    <w:rsid w:val="00E148F3"/>
    <w:rsid w:val="00E24848"/>
    <w:rsid w:val="00E43CB5"/>
    <w:rsid w:val="00E4523E"/>
    <w:rsid w:val="00E65181"/>
    <w:rsid w:val="00EA2CAA"/>
    <w:rsid w:val="00EB68B0"/>
    <w:rsid w:val="00EB7C6C"/>
    <w:rsid w:val="00EC3CCC"/>
    <w:rsid w:val="00EC68D9"/>
    <w:rsid w:val="00EE76AF"/>
    <w:rsid w:val="00EF51E4"/>
    <w:rsid w:val="00F04C61"/>
    <w:rsid w:val="00F0541D"/>
    <w:rsid w:val="00F070B8"/>
    <w:rsid w:val="00F1710B"/>
    <w:rsid w:val="00F24227"/>
    <w:rsid w:val="00F4190F"/>
    <w:rsid w:val="00F43C4A"/>
    <w:rsid w:val="00F513E7"/>
    <w:rsid w:val="00F60F66"/>
    <w:rsid w:val="00F62542"/>
    <w:rsid w:val="00F726CB"/>
    <w:rsid w:val="00F75D07"/>
    <w:rsid w:val="00F810BD"/>
    <w:rsid w:val="00F81C7F"/>
    <w:rsid w:val="00F87A96"/>
    <w:rsid w:val="00F941F8"/>
    <w:rsid w:val="00FA041A"/>
    <w:rsid w:val="00FB1304"/>
    <w:rsid w:val="00FB42A1"/>
    <w:rsid w:val="00FB4FE2"/>
    <w:rsid w:val="00FB51CC"/>
    <w:rsid w:val="00FC26F6"/>
    <w:rsid w:val="00FC2B9A"/>
    <w:rsid w:val="00FC6F6B"/>
    <w:rsid w:val="00FC7739"/>
    <w:rsid w:val="00FD6952"/>
    <w:rsid w:val="00FE1236"/>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s.pjm.com/media/June+2018+-+Reliability+Compliance+Update/1_iajhb87o/5773548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2018-05-31T12:52:00Z</cp:lastPrinted>
  <dcterms:created xsi:type="dcterms:W3CDTF">2018-05-31T17:53:00Z</dcterms:created>
  <dcterms:modified xsi:type="dcterms:W3CDTF">2018-05-31T17:53:00Z</dcterms:modified>
</cp:coreProperties>
</file>