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F86243">
        <w:rPr>
          <w:rFonts w:ascii="Arial Narrow" w:hAnsi="Arial Narrow"/>
          <w:b/>
        </w:rPr>
        <w:t>PJM Mid-Atlantic</w:t>
      </w:r>
      <w:r w:rsidR="00B10057">
        <w:rPr>
          <w:rFonts w:ascii="Arial Narrow" w:hAnsi="Arial Narrow"/>
          <w:b/>
        </w:rPr>
        <w:t xml:space="preserve"> area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Thursday July 21</w:t>
      </w:r>
      <w:r w:rsidRPr="00C21259">
        <w:rPr>
          <w:vertAlign w:val="superscript"/>
        </w:rPr>
        <w:t>st</w:t>
      </w:r>
      <w:r>
        <w:t>, 20</w:t>
      </w:r>
      <w:r w:rsidR="007D6D29">
        <w:t>22</w:t>
      </w:r>
    </w:p>
    <w:p w:rsidR="00B62597" w:rsidRPr="00B62597" w:rsidP="00755096">
      <w:pPr>
        <w:pStyle w:val="MeetingDetails"/>
        <w:rPr>
          <w:sz w:val="28"/>
          <w:u w:val="single"/>
        </w:rPr>
      </w:pPr>
      <w:r>
        <w:t>1</w:t>
      </w:r>
      <w:r w:rsidR="0001528C">
        <w:t>:0</w:t>
      </w:r>
      <w:r w:rsidR="005B510B">
        <w:t>0</w:t>
      </w:r>
      <w:r w:rsidR="00C21259">
        <w:t xml:space="preserve"> </w:t>
      </w:r>
      <w:r w:rsidR="00C21259">
        <w:t>p.m</w:t>
      </w:r>
      <w:r w:rsidR="00C21259">
        <w:t xml:space="preserve"> – 2:30</w:t>
      </w:r>
      <w:r w:rsidR="005B510B">
        <w:t xml:space="preserve">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393A02" w:rsidP="00393A02">
      <w:pPr>
        <w:pStyle w:val="ListSubhead1"/>
        <w:rPr>
          <w:b w:val="0"/>
        </w:rPr>
      </w:pPr>
      <w:r>
        <w:t>PENELEC</w:t>
      </w:r>
      <w:r>
        <w:t xml:space="preserve"> – Supplemental Projects </w:t>
      </w:r>
      <w:r>
        <w:br/>
      </w:r>
      <w:r>
        <w:rPr>
          <w:b w:val="0"/>
        </w:rPr>
        <w:t>PENELEC will present</w:t>
      </w:r>
      <w:r w:rsidR="00C21259">
        <w:rPr>
          <w:b w:val="0"/>
        </w:rPr>
        <w:t xml:space="preserve"> 1 potential solutions</w:t>
      </w:r>
      <w:r>
        <w:rPr>
          <w:b w:val="0"/>
        </w:rPr>
        <w:t>.</w:t>
      </w:r>
    </w:p>
    <w:p w:rsidR="0001528C" w:rsidP="0001528C">
      <w:pPr>
        <w:pStyle w:val="ListSubhead1"/>
        <w:rPr>
          <w:b w:val="0"/>
        </w:rPr>
      </w:pPr>
      <w:r>
        <w:t>PSEG</w:t>
      </w:r>
      <w:r>
        <w:t xml:space="preserve"> – Supplemental Projects </w:t>
      </w:r>
      <w:r>
        <w:br/>
      </w:r>
      <w:r>
        <w:rPr>
          <w:b w:val="0"/>
        </w:rPr>
        <w:t xml:space="preserve">PSEG </w:t>
      </w:r>
      <w:r w:rsidR="00050ABF">
        <w:rPr>
          <w:b w:val="0"/>
        </w:rPr>
        <w:t xml:space="preserve">will present </w:t>
      </w:r>
      <w:r>
        <w:rPr>
          <w:b w:val="0"/>
        </w:rPr>
        <w:t>1 cost change to a project</w:t>
      </w:r>
      <w:r>
        <w:rPr>
          <w:b w:val="0"/>
        </w:rPr>
        <w:t>.</w:t>
      </w:r>
    </w:p>
    <w:p w:rsidR="00C21259" w:rsidRPr="0001528C" w:rsidP="00C21259">
      <w:pPr>
        <w:pStyle w:val="ListSubhead1"/>
        <w:rPr>
          <w:b w:val="0"/>
        </w:rPr>
      </w:pPr>
      <w:r>
        <w:t>MetEd</w:t>
      </w:r>
      <w:r>
        <w:t xml:space="preserve"> – Supplemental Projects </w:t>
      </w:r>
      <w:r>
        <w:br/>
      </w:r>
      <w:r>
        <w:rPr>
          <w:b w:val="0"/>
        </w:rPr>
        <w:t>MetEd</w:t>
      </w:r>
      <w:r>
        <w:rPr>
          <w:b w:val="0"/>
        </w:rPr>
        <w:t xml:space="preserve"> will present 2 potential solutions.</w:t>
      </w:r>
    </w:p>
    <w:p w:rsidR="00C21259" w:rsidRPr="00C21259" w:rsidP="00C21259">
      <w:pPr>
        <w:pStyle w:val="ListSubhead1"/>
        <w:rPr>
          <w:b w:val="0"/>
        </w:rPr>
      </w:pPr>
      <w:r>
        <w:t xml:space="preserve">PPL – Supplemental Projects </w:t>
      </w:r>
      <w:r>
        <w:br/>
      </w:r>
      <w:r>
        <w:rPr>
          <w:b w:val="0"/>
        </w:rPr>
        <w:t>PPL will present 3 system needs.</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D672DC">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
        </w:trPr>
        <w:tc>
          <w:tcPr>
            <w:tcW w:w="1876" w:type="dxa"/>
            <w:noWrap/>
            <w:hideMark/>
          </w:tcPr>
          <w:p w:rsidR="00396064" w:rsidRPr="00396064" w:rsidP="00396064">
            <w:pPr>
              <w:jc w:val="center"/>
              <w:rPr>
                <w:rFonts w:ascii="Arial Narrow" w:hAnsi="Arial Narrow" w:cs="Calibri"/>
                <w:color w:val="000000"/>
                <w:sz w:val="18"/>
                <w:szCs w:val="18"/>
              </w:rPr>
            </w:pPr>
            <w:bookmarkStart w:id="2" w:name="_GoBack"/>
            <w:bookmarkEnd w:id="2"/>
            <w:r w:rsidRPr="00396064">
              <w:rPr>
                <w:rFonts w:ascii="Arial Narrow" w:hAnsi="Arial Narrow" w:cs="Calibri"/>
                <w:color w:val="000000"/>
                <w:sz w:val="18"/>
                <w:szCs w:val="18"/>
              </w:rPr>
              <w:t>August 18th,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162"/>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September 15th,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216"/>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October 13th, 2022</w:t>
            </w:r>
          </w:p>
        </w:tc>
        <w:tc>
          <w:tcPr>
            <w:tcW w:w="4352"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9:00 </w:t>
            </w:r>
            <w:r w:rsidRPr="00396064">
              <w:rPr>
                <w:rFonts w:ascii="Arial Narrow" w:hAnsi="Arial Narrow" w:cs="Calibri"/>
                <w:color w:val="000000"/>
                <w:sz w:val="18"/>
                <w:szCs w:val="18"/>
              </w:rPr>
              <w:t>a.m</w:t>
            </w:r>
            <w:r w:rsidRPr="00396064">
              <w:rPr>
                <w:rFonts w:ascii="Arial Narrow" w:hAnsi="Arial Narrow" w:cs="Calibri"/>
                <w:color w:val="000000"/>
                <w:sz w:val="18"/>
                <w:szCs w:val="18"/>
              </w:rPr>
              <w:t xml:space="preserve"> - 12:00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180"/>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November 17th,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252"/>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December 14th,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125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1528C"/>
    <w:rsid w:val="00027F49"/>
    <w:rsid w:val="000333FF"/>
    <w:rsid w:val="00034439"/>
    <w:rsid w:val="00050ABF"/>
    <w:rsid w:val="00087BEB"/>
    <w:rsid w:val="00092135"/>
    <w:rsid w:val="000C6B52"/>
    <w:rsid w:val="00154D46"/>
    <w:rsid w:val="001678E8"/>
    <w:rsid w:val="001B2242"/>
    <w:rsid w:val="001C079E"/>
    <w:rsid w:val="001C0CC0"/>
    <w:rsid w:val="001D3B68"/>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57339"/>
    <w:rsid w:val="005608EF"/>
    <w:rsid w:val="00564DEE"/>
    <w:rsid w:val="005667AA"/>
    <w:rsid w:val="00566C13"/>
    <w:rsid w:val="0057441E"/>
    <w:rsid w:val="00581A41"/>
    <w:rsid w:val="00590799"/>
    <w:rsid w:val="005B510B"/>
    <w:rsid w:val="005D1EBC"/>
    <w:rsid w:val="005D538F"/>
    <w:rsid w:val="005D6D05"/>
    <w:rsid w:val="00602967"/>
    <w:rsid w:val="00606F11"/>
    <w:rsid w:val="0062099F"/>
    <w:rsid w:val="00647EF0"/>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1259"/>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36EA"/>
    <w:rsid w:val="00D251ED"/>
    <w:rsid w:val="00D426C9"/>
    <w:rsid w:val="00D548C2"/>
    <w:rsid w:val="00D56D7C"/>
    <w:rsid w:val="00D61ECA"/>
    <w:rsid w:val="00D672DC"/>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877E8F"/>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